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Spec="center" w:tblpY="1733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4"/>
        <w:gridCol w:w="788"/>
        <w:gridCol w:w="617"/>
        <w:gridCol w:w="682"/>
        <w:gridCol w:w="534"/>
        <w:gridCol w:w="693"/>
        <w:gridCol w:w="542"/>
        <w:gridCol w:w="970"/>
        <w:gridCol w:w="760"/>
        <w:gridCol w:w="839"/>
        <w:gridCol w:w="656"/>
        <w:gridCol w:w="783"/>
        <w:gridCol w:w="612"/>
        <w:gridCol w:w="889"/>
        <w:gridCol w:w="695"/>
        <w:gridCol w:w="1179"/>
        <w:gridCol w:w="923"/>
      </w:tblGrid>
      <w:tr w:rsidR="00C226AB" w:rsidRPr="00C226AB" w:rsidTr="00822272">
        <w:trPr>
          <w:trHeight w:val="12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6AB" w:rsidRPr="00C226AB" w:rsidRDefault="00C226AB" w:rsidP="00510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22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MONITORAGGIO MESE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22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Trasferiti IN ENTRATA (1)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22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Trasferiti  IN USCITA (1)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22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Istruzione parentale</w:t>
            </w:r>
            <w:r w:rsidRPr="00C22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br/>
              <w:t>(2)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6AB" w:rsidRDefault="00C226AB" w:rsidP="00C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22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Alunni mai frequentanti </w:t>
            </w:r>
            <w:proofErr w:type="spellStart"/>
            <w:r w:rsidRPr="00C22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infrasedicenni</w:t>
            </w:r>
            <w:proofErr w:type="spellEnd"/>
          </w:p>
          <w:p w:rsidR="00535BEA" w:rsidRPr="00C226AB" w:rsidRDefault="00535BEA" w:rsidP="00C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(3</w:t>
            </w:r>
            <w:r w:rsidRPr="00C22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6AB" w:rsidRDefault="00EC0F26" w:rsidP="00C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Alunni con 7 gg. di assenza </w:t>
            </w:r>
            <w:r w:rsidR="00C226AB" w:rsidRPr="00C22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in un mese non giustificate</w:t>
            </w:r>
          </w:p>
          <w:p w:rsidR="00535BEA" w:rsidRPr="00C226AB" w:rsidRDefault="00535BEA" w:rsidP="0053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(4</w:t>
            </w:r>
            <w:r w:rsidRPr="00C22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6AB" w:rsidRDefault="00C226AB" w:rsidP="00C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22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Alunni con più di quindici giorni di assenza in 3 mesi segnalati al sindaco</w:t>
            </w:r>
          </w:p>
          <w:p w:rsidR="00535BEA" w:rsidRPr="00C226AB" w:rsidRDefault="00535BEA" w:rsidP="00C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(5</w:t>
            </w:r>
            <w:r w:rsidRPr="00C22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6AB" w:rsidRDefault="00C226AB" w:rsidP="00C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22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Alunni con più di 16 anni mai frequentanti</w:t>
            </w:r>
          </w:p>
          <w:p w:rsidR="00C2011C" w:rsidRPr="00C226AB" w:rsidRDefault="00C2011C" w:rsidP="00C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(6</w:t>
            </w:r>
            <w:r w:rsidRPr="00C22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6AB" w:rsidRDefault="009F1133" w:rsidP="00C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Da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Novembre</w:t>
            </w:r>
            <w:proofErr w:type="gramEnd"/>
            <w:r w:rsidR="00C226AB" w:rsidRPr="00C22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alunni con monte ore assenze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pari o superiore ad un quarto </w:t>
            </w:r>
            <w:r w:rsidR="00C226AB" w:rsidRPr="00C22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del monte ore personalizzato</w:t>
            </w:r>
          </w:p>
          <w:p w:rsidR="00C2011C" w:rsidRPr="00C226AB" w:rsidRDefault="00C2011C" w:rsidP="00C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(7</w:t>
            </w:r>
            <w:r w:rsidRPr="00C22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)</w:t>
            </w:r>
          </w:p>
        </w:tc>
      </w:tr>
      <w:tr w:rsidR="00C226AB" w:rsidRPr="00C226AB" w:rsidTr="0082227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226AB" w:rsidRPr="00C226AB" w:rsidRDefault="00C226AB" w:rsidP="00C22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22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SETTEMBRE-OTTOBRE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22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22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22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22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22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22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22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22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22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22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22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22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22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22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22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22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F</w:t>
            </w:r>
          </w:p>
        </w:tc>
      </w:tr>
      <w:tr w:rsidR="00C226AB" w:rsidRPr="00C226AB" w:rsidTr="0082227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22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PRIMA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C226AB" w:rsidRPr="00C226AB" w:rsidTr="0082227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22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SECONDA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C226AB" w:rsidRPr="00C226AB" w:rsidTr="0082227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22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TERZA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C226AB" w:rsidRPr="00C226AB" w:rsidTr="0082227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22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QUARTA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C226AB" w:rsidRPr="00C226AB" w:rsidTr="0082227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22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QUINTA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C226AB" w:rsidRPr="00C226AB" w:rsidTr="0082227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22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TOTALE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AB" w:rsidRPr="00C226AB" w:rsidRDefault="00C226AB" w:rsidP="00C226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</w:tbl>
    <w:tbl>
      <w:tblPr>
        <w:tblpPr w:leftFromText="141" w:rightFromText="141" w:horzAnchor="page" w:tblpXSpec="center" w:tblpY="465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3386"/>
        <w:gridCol w:w="2853"/>
        <w:gridCol w:w="3359"/>
      </w:tblGrid>
      <w:tr w:rsidR="00620123" w:rsidRPr="00B869B9" w:rsidTr="00822272">
        <w:trPr>
          <w:trHeight w:val="974"/>
        </w:trPr>
        <w:tc>
          <w:tcPr>
            <w:tcW w:w="1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F35" w:rsidRPr="00B869B9" w:rsidRDefault="006D6F35" w:rsidP="0062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</w:t>
            </w:r>
            <w:r w:rsidR="0062012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stit</w:t>
            </w:r>
            <w:bookmarkStart w:id="0" w:name="_GoBack"/>
            <w:bookmarkEnd w:id="0"/>
            <w:r w:rsidR="0062012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uto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</w:t>
            </w:r>
            <w:r w:rsidR="0062012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omprensivo “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G. CARDUCCI</w:t>
            </w:r>
            <w:r w:rsidR="0062012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” CLIC83400B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0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F35" w:rsidRDefault="006D6F35" w:rsidP="006D6F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6201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P</w:t>
            </w:r>
            <w:r w:rsidR="00620123" w:rsidRPr="006201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rimaria</w:t>
            </w:r>
            <w:r w:rsidR="0062012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–</w:t>
            </w:r>
            <w:proofErr w:type="gramEnd"/>
            <w:r w:rsidR="0062012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</w:t>
            </w:r>
            <w:r w:rsidR="00620123" w:rsidRPr="0062012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Sec. I</w:t>
            </w:r>
            <w:r w:rsidRPr="0062012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620123" w:rsidRPr="0062012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Grado</w:t>
            </w:r>
          </w:p>
          <w:p w:rsidR="006D6F35" w:rsidRPr="001F6A1E" w:rsidRDefault="006D6F35" w:rsidP="00620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1F6A1E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it-IT"/>
              </w:rPr>
              <w:t>(</w:t>
            </w:r>
            <w:r w:rsidR="0062012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it-IT"/>
              </w:rPr>
              <w:t>eliminare la voce non pertinente</w:t>
            </w:r>
            <w:r w:rsidRPr="001F6A1E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it-IT"/>
              </w:rPr>
              <w:t xml:space="preserve"> )</w:t>
            </w:r>
          </w:p>
        </w:tc>
        <w:tc>
          <w:tcPr>
            <w:tcW w:w="10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F35" w:rsidRPr="00B869B9" w:rsidRDefault="00620123" w:rsidP="00C22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201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CLASSE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______ </w:t>
            </w:r>
            <w:r w:rsidRPr="006201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Sez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. ______</w:t>
            </w:r>
          </w:p>
        </w:tc>
        <w:tc>
          <w:tcPr>
            <w:tcW w:w="12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F35" w:rsidRPr="00620123" w:rsidRDefault="006D6F35" w:rsidP="00C226A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B86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  <w:r w:rsidR="00620123" w:rsidRPr="006201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 xml:space="preserve">Docente compilatore </w:t>
            </w:r>
          </w:p>
          <w:p w:rsidR="006D6F35" w:rsidRPr="00B869B9" w:rsidRDefault="006D6F35" w:rsidP="00C22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86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  <w:r w:rsidR="00620123" w:rsidRPr="001F6A1E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it-IT"/>
              </w:rPr>
              <w:t xml:space="preserve">(indicare </w:t>
            </w:r>
            <w:r w:rsidR="0062012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it-IT"/>
              </w:rPr>
              <w:t>nome e cognome</w:t>
            </w:r>
            <w:r w:rsidR="00620123" w:rsidRPr="001F6A1E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it-IT"/>
              </w:rPr>
              <w:t>)</w:t>
            </w:r>
          </w:p>
          <w:p w:rsidR="006D6F35" w:rsidRPr="00B869B9" w:rsidRDefault="006D6F35" w:rsidP="00C22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86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</w:tbl>
    <w:p w:rsidR="00C226AB" w:rsidRPr="00B8487E" w:rsidRDefault="00B8487E" w:rsidP="00C226AB">
      <w:pPr>
        <w:rPr>
          <w:b/>
        </w:rPr>
      </w:pPr>
      <w:r w:rsidRPr="00B8487E">
        <w:rPr>
          <w:b/>
        </w:rPr>
        <w:t>A.S. 2024/2025</w:t>
      </w:r>
    </w:p>
    <w:p w:rsidR="00C226AB" w:rsidRDefault="00C226AB" w:rsidP="00C226AB"/>
    <w:p w:rsidR="00C226AB" w:rsidRDefault="00C226AB" w:rsidP="00C226AB"/>
    <w:p w:rsidR="006D6F35" w:rsidRDefault="006D6F35" w:rsidP="00822272">
      <w:pPr>
        <w:ind w:left="142"/>
      </w:pPr>
      <w:r w:rsidRPr="00822272">
        <w:rPr>
          <w:b/>
        </w:rPr>
        <w:t>Legenda</w:t>
      </w:r>
      <w:r>
        <w:t>:</w:t>
      </w:r>
    </w:p>
    <w:p w:rsidR="00C226AB" w:rsidRDefault="00C226AB" w:rsidP="00822272">
      <w:pPr>
        <w:pStyle w:val="Paragrafoelenco"/>
        <w:numPr>
          <w:ilvl w:val="0"/>
          <w:numId w:val="1"/>
        </w:numPr>
        <w:ind w:left="142"/>
      </w:pPr>
      <w:r>
        <w:t>si riportano mensilmente sommandoli a quelli precedenti</w:t>
      </w:r>
    </w:p>
    <w:p w:rsidR="00C226AB" w:rsidRDefault="00C226AB" w:rsidP="00822272">
      <w:pPr>
        <w:pStyle w:val="Paragrafoelenco"/>
        <w:numPr>
          <w:ilvl w:val="0"/>
          <w:numId w:val="1"/>
        </w:numPr>
        <w:ind w:left="142"/>
      </w:pPr>
      <w:r>
        <w:t>come sopra</w:t>
      </w:r>
    </w:p>
    <w:p w:rsidR="00C226AB" w:rsidRDefault="00C226AB" w:rsidP="00822272">
      <w:pPr>
        <w:pStyle w:val="Paragrafoelenco"/>
        <w:numPr>
          <w:ilvl w:val="0"/>
          <w:numId w:val="1"/>
        </w:numPr>
        <w:ind w:left="142"/>
      </w:pPr>
      <w:r>
        <w:t xml:space="preserve">è da </w:t>
      </w:r>
      <w:r w:rsidR="00535BEA">
        <w:t>considerarsi l’alunno 14/16 anni non frequentante</w:t>
      </w:r>
      <w:r>
        <w:t xml:space="preserve"> </w:t>
      </w:r>
    </w:p>
    <w:p w:rsidR="00535BEA" w:rsidRDefault="00C226AB" w:rsidP="00822272">
      <w:pPr>
        <w:pStyle w:val="Paragrafoelenco"/>
        <w:numPr>
          <w:ilvl w:val="0"/>
          <w:numId w:val="1"/>
        </w:numPr>
        <w:ind w:left="142"/>
      </w:pPr>
      <w:r>
        <w:t>per frequenza irregolare si intende l’assenza di 7gg.</w:t>
      </w:r>
      <w:r w:rsidR="00535BEA">
        <w:t>in un mese</w:t>
      </w:r>
      <w:r w:rsidR="00C82009">
        <w:t xml:space="preserve"> senza giustificati motivi</w:t>
      </w:r>
      <w:r w:rsidR="00535BEA">
        <w:t xml:space="preserve"> </w:t>
      </w:r>
      <w:r>
        <w:t xml:space="preserve"> </w:t>
      </w:r>
    </w:p>
    <w:p w:rsidR="00C82009" w:rsidRDefault="00C82009" w:rsidP="00822272">
      <w:pPr>
        <w:pStyle w:val="Paragrafoelenco"/>
        <w:numPr>
          <w:ilvl w:val="0"/>
          <w:numId w:val="1"/>
        </w:numPr>
        <w:ind w:left="142"/>
      </w:pPr>
      <w:r>
        <w:t xml:space="preserve">Si considera in elusione l’alunno </w:t>
      </w:r>
      <w:r w:rsidR="00C2011C">
        <w:t>assente per più di 15</w:t>
      </w:r>
      <w:r>
        <w:t xml:space="preserve"> g</w:t>
      </w:r>
      <w:r w:rsidR="00C2011C">
        <w:t>g. anche non consecutivi nel corso di 3 mesi senza</w:t>
      </w:r>
      <w:r>
        <w:t xml:space="preserve"> </w:t>
      </w:r>
      <w:r w:rsidR="00C2011C">
        <w:t>giustificati motivi</w:t>
      </w:r>
    </w:p>
    <w:p w:rsidR="00C226AB" w:rsidRDefault="00C226AB" w:rsidP="00822272">
      <w:pPr>
        <w:pStyle w:val="Paragrafoelenco"/>
        <w:numPr>
          <w:ilvl w:val="0"/>
          <w:numId w:val="1"/>
        </w:numPr>
        <w:ind w:left="142"/>
      </w:pPr>
      <w:r>
        <w:t xml:space="preserve">alunni non frequentanti </w:t>
      </w:r>
      <w:r w:rsidR="006D6F35">
        <w:t xml:space="preserve">che i </w:t>
      </w:r>
      <w:r>
        <w:t xml:space="preserve">hanno compiuto 16 anni </w:t>
      </w:r>
      <w:r w:rsidR="006D6F35">
        <w:t>e non</w:t>
      </w:r>
      <w:r>
        <w:t xml:space="preserve"> hanno assolto l’obbligo di istruzione</w:t>
      </w:r>
    </w:p>
    <w:p w:rsidR="006D6F35" w:rsidRDefault="00C2011C" w:rsidP="00822272">
      <w:pPr>
        <w:pStyle w:val="Paragrafoelenco"/>
        <w:numPr>
          <w:ilvl w:val="0"/>
          <w:numId w:val="1"/>
        </w:numPr>
        <w:ind w:left="142"/>
      </w:pPr>
      <w:r>
        <w:t>coloro la cui mancata frequenza ammonta ad</w:t>
      </w:r>
      <w:r w:rsidR="006D6F35">
        <w:t xml:space="preserve"> un quarto del</w:t>
      </w:r>
      <w:r>
        <w:t xml:space="preserve"> monte ore</w:t>
      </w:r>
      <w:r w:rsidR="006D6F35">
        <w:t xml:space="preserve"> annuale personalizzato senza giustificati motivi</w:t>
      </w:r>
    </w:p>
    <w:sectPr w:rsidR="006D6F35" w:rsidSect="00C226AB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D96C7D"/>
    <w:multiLevelType w:val="hybridMultilevel"/>
    <w:tmpl w:val="AA32D7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6AB"/>
    <w:rsid w:val="001F6A1E"/>
    <w:rsid w:val="0051083E"/>
    <w:rsid w:val="00535BEA"/>
    <w:rsid w:val="005E23B9"/>
    <w:rsid w:val="00620123"/>
    <w:rsid w:val="006D6F35"/>
    <w:rsid w:val="007C1E6D"/>
    <w:rsid w:val="00822272"/>
    <w:rsid w:val="009F1133"/>
    <w:rsid w:val="00B8487E"/>
    <w:rsid w:val="00C2011C"/>
    <w:rsid w:val="00C226AB"/>
    <w:rsid w:val="00C82009"/>
    <w:rsid w:val="00EC0F26"/>
    <w:rsid w:val="00FA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3CDD8"/>
  <w15:chartTrackingRefBased/>
  <w15:docId w15:val="{61D385DE-97BA-44DD-B97D-227A2525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26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26A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2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26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3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OP.-PSICOPEDAGOGICO</dc:creator>
  <cp:keywords/>
  <dc:description/>
  <cp:lastModifiedBy>x</cp:lastModifiedBy>
  <cp:revision>6</cp:revision>
  <cp:lastPrinted>2024-11-08T11:32:00Z</cp:lastPrinted>
  <dcterms:created xsi:type="dcterms:W3CDTF">2024-11-09T09:36:00Z</dcterms:created>
  <dcterms:modified xsi:type="dcterms:W3CDTF">2024-11-09T09:48:00Z</dcterms:modified>
</cp:coreProperties>
</file>