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6580830" cy="1320800"/>
            <wp:effectExtent b="0" l="0" r="0" t="0"/>
            <wp:docPr id="103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580830" cy="1320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8">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PROGETTAZIONE COORDINATA</w:t>
      </w:r>
    </w:p>
    <w:p w:rsidR="00000000" w:rsidDel="00000000" w:rsidP="00000000" w:rsidRDefault="00000000" w:rsidRPr="00000000" w14:paraId="00000009">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8"/>
          <w:szCs w:val="28"/>
          <w:rtl w:val="0"/>
        </w:rPr>
        <w:t xml:space="preserve">A.S. 20</w:t>
      </w:r>
      <w:r w:rsidDel="00000000" w:rsidR="00000000" w:rsidRPr="00000000">
        <w:rPr>
          <w:rFonts w:ascii="Calibri" w:cs="Calibri" w:eastAsia="Calibri" w:hAnsi="Calibri"/>
          <w:b w:val="1"/>
          <w:sz w:val="28"/>
          <w:szCs w:val="28"/>
          <w:rtl w:val="0"/>
        </w:rPr>
        <w:t xml:space="preserve">22/</w:t>
      </w:r>
      <w:r w:rsidDel="00000000" w:rsidR="00000000" w:rsidRPr="00000000">
        <w:rPr>
          <w:rFonts w:ascii="Calibri" w:cs="Calibri" w:eastAsia="Calibri" w:hAnsi="Calibri"/>
          <w:b w:val="1"/>
          <w:color w:val="000000"/>
          <w:sz w:val="28"/>
          <w:szCs w:val="28"/>
          <w:rtl w:val="0"/>
        </w:rPr>
        <w:t xml:space="preserve">2</w:t>
      </w:r>
      <w:r w:rsidDel="00000000" w:rsidR="00000000" w:rsidRPr="00000000">
        <w:rPr>
          <w:rFonts w:ascii="Calibri" w:cs="Calibri" w:eastAsia="Calibri" w:hAnsi="Calibri"/>
          <w:b w:val="1"/>
          <w:sz w:val="28"/>
          <w:szCs w:val="28"/>
          <w:rtl w:val="0"/>
        </w:rPr>
        <w:t xml:space="preserve">3</w:t>
      </w: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CLASSE ______ SEZ.______   A.S. 20</w:t>
      </w:r>
      <w:r w:rsidDel="00000000" w:rsidR="00000000" w:rsidRPr="00000000">
        <w:rPr>
          <w:rFonts w:ascii="Calibri" w:cs="Calibri" w:eastAsia="Calibri" w:hAnsi="Calibri"/>
          <w:sz w:val="22"/>
          <w:szCs w:val="22"/>
          <w:rtl w:val="0"/>
        </w:rPr>
        <w:t xml:space="preserve">223</w:t>
      </w:r>
      <w:r w:rsidDel="00000000" w:rsidR="00000000" w:rsidRPr="00000000">
        <w:rPr>
          <w:rFonts w:ascii="Calibri" w:cs="Calibri" w:eastAsia="Calibri" w:hAnsi="Calibri"/>
          <w:color w:val="000000"/>
          <w:sz w:val="22"/>
          <w:szCs w:val="22"/>
          <w:rtl w:val="0"/>
        </w:rPr>
        <w:t xml:space="preserve">2</w:t>
      </w:r>
      <w:r w:rsidDel="00000000" w:rsidR="00000000" w:rsidRPr="00000000">
        <w:rPr>
          <w:rFonts w:ascii="Calibri" w:cs="Calibri" w:eastAsia="Calibri" w:hAnsi="Calibri"/>
          <w:sz w:val="22"/>
          <w:szCs w:val="22"/>
          <w:rtl w:val="0"/>
        </w:rPr>
        <w:t xml:space="preserve">2</w:t>
      </w:r>
      <w:r w:rsidDel="00000000" w:rsidR="00000000" w:rsidRPr="00000000">
        <w:rPr>
          <w:rFonts w:ascii="Calibri" w:cs="Calibri" w:eastAsia="Calibri" w:hAnsi="Calibri"/>
          <w:color w:val="000000"/>
          <w:sz w:val="22"/>
          <w:szCs w:val="22"/>
          <w:rtl w:val="0"/>
        </w:rPr>
        <w:t xml:space="preserve">   -  COORDINATORE PROF</w:t>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smallCaps w:val="1"/>
          <w:color w:val="000000"/>
          <w:sz w:val="22"/>
          <w:szCs w:val="22"/>
        </w:rPr>
      </w:pP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smallCaps w:val="1"/>
          <w:color w:val="000000"/>
          <w:sz w:val="22"/>
          <w:szCs w:val="22"/>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smallCaps w:val="1"/>
          <w:color w:val="000000"/>
          <w:sz w:val="22"/>
          <w:szCs w:val="22"/>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DOCENTI</w:t>
      </w: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1"/>
        <w:tblW w:w="105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2"/>
        <w:gridCol w:w="5472"/>
        <w:tblGridChange w:id="0">
          <w:tblGrid>
            <w:gridCol w:w="5032"/>
            <w:gridCol w:w="5472"/>
          </w:tblGrid>
        </w:tblGridChange>
      </w:tblGrid>
      <w:tr>
        <w:trPr>
          <w:cantSplit w:val="0"/>
          <w:tblHeader w:val="0"/>
        </w:trPr>
        <w:tc>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Italiano</w:t>
            </w:r>
          </w:p>
        </w:tc>
        <w:tc>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ind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Storia </w:t>
            </w:r>
          </w:p>
        </w:tc>
        <w:tc>
          <w:tcPr/>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ind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Geografia </w:t>
            </w:r>
          </w:p>
        </w:tc>
        <w:tc>
          <w:tcPr/>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ind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Matematica e scienze</w:t>
            </w:r>
          </w:p>
        </w:tc>
        <w:tc>
          <w:tcPr/>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ind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Lingua inglese</w:t>
            </w:r>
          </w:p>
        </w:tc>
        <w:tc>
          <w:tcPr/>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ind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lingua comunitaria ( Francese)                                   </w:t>
            </w:r>
          </w:p>
        </w:tc>
        <w:tc>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ind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Tecnologia </w:t>
            </w:r>
          </w:p>
        </w:tc>
        <w:tc>
          <w:tcPr/>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ind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Arte e immagine</w:t>
            </w:r>
          </w:p>
        </w:tc>
        <w:tc>
          <w:tcPr/>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ind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Musica </w:t>
            </w:r>
          </w:p>
        </w:tc>
        <w:tc>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IRC</w:t>
            </w:r>
          </w:p>
        </w:tc>
        <w:tc>
          <w:tcPr/>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Ed. fisica</w:t>
            </w:r>
          </w:p>
        </w:tc>
        <w:tc>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ind w:hanging="2"/>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Sostegno</w:t>
            </w:r>
          </w:p>
        </w:tc>
        <w:tc>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Chitarra </w:t>
            </w:r>
          </w:p>
        </w:tc>
        <w:tc>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Pianoforte </w:t>
            </w:r>
          </w:p>
        </w:tc>
        <w:tc>
          <w:tcPr/>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Clarinetto </w:t>
            </w:r>
          </w:p>
        </w:tc>
        <w:tc>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Violino </w:t>
            </w:r>
          </w:p>
        </w:tc>
        <w:tc>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3">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4">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5">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ANALISI DELLA CLASSE </w:t>
        <w:tab/>
      </w:r>
    </w:p>
    <w:p w:rsidR="00000000" w:rsidDel="00000000" w:rsidP="00000000" w:rsidRDefault="00000000" w:rsidRPr="00000000" w14:paraId="00000039">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C">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COMPOSIZIONE</w:t>
      </w:r>
    </w:p>
    <w:tbl>
      <w:tblPr>
        <w:tblStyle w:val="Table2"/>
        <w:tblW w:w="9905.0" w:type="dxa"/>
        <w:jc w:val="left"/>
        <w:tblLayout w:type="fixed"/>
        <w:tblLook w:val="0000"/>
      </w:tblPr>
      <w:tblGrid>
        <w:gridCol w:w="6239"/>
        <w:gridCol w:w="1654"/>
        <w:gridCol w:w="2012"/>
        <w:tblGridChange w:id="0">
          <w:tblGrid>
            <w:gridCol w:w="6239"/>
            <w:gridCol w:w="1654"/>
            <w:gridCol w:w="2012"/>
          </w:tblGrid>
        </w:tblGridChange>
      </w:tblGrid>
      <w:tr>
        <w:trPr>
          <w:cantSplit w:val="0"/>
          <w:trHeight w:val="422" w:hRule="atLeast"/>
          <w:tblHeader w:val="0"/>
        </w:trPr>
        <w:tc>
          <w:tcPr>
            <w:tcBorders>
              <w:bottom w:color="000000" w:space="0" w:sz="4" w:val="single"/>
              <w:right w:color="000000" w:space="0" w:sz="8" w:val="single"/>
            </w:tcBorders>
          </w:tcPr>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Maschi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Femmine </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Numero complessivo alunni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ripetenti</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tcPr>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provenienti da altra scuola</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non italiani</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360" w:lineRule="auto"/>
              <w:ind w:hanging="2"/>
              <w:jc w:val="center"/>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disabilità</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360" w:lineRule="auto"/>
              <w:ind w:hanging="2"/>
              <w:jc w:val="center"/>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DSA </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360" w:lineRule="auto"/>
              <w:ind w:hanging="2"/>
              <w:jc w:val="center"/>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FIL</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360" w:lineRule="auto"/>
              <w:ind w:hanging="2"/>
              <w:jc w:val="center"/>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ADHD/DOP</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360" w:lineRule="auto"/>
              <w:ind w:hanging="2"/>
              <w:jc w:val="center"/>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svantaggio socio-economico</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360" w:lineRule="auto"/>
              <w:ind w:hanging="2"/>
              <w:jc w:val="center"/>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disagio comportamentale/relazionale</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360" w:lineRule="auto"/>
              <w:ind w:hanging="2"/>
              <w:jc w:val="center"/>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Altro </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360" w:lineRule="auto"/>
              <w:ind w:hanging="2"/>
              <w:jc w:val="center"/>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360" w:lineRule="auto"/>
              <w:ind w:hanging="2"/>
              <w:jc w:val="center"/>
              <w:rPr>
                <w:rFonts w:ascii="Calibri" w:cs="Calibri" w:eastAsia="Calibri" w:hAnsi="Calibri"/>
                <w:sz w:val="22"/>
                <w:szCs w:val="22"/>
              </w:rPr>
            </w:pPr>
            <w:r w:rsidDel="00000000" w:rsidR="00000000" w:rsidRPr="00000000">
              <w:rPr>
                <w:rtl w:val="0"/>
              </w:rPr>
            </w:r>
          </w:p>
        </w:tc>
      </w:tr>
      <w:tr>
        <w:trPr>
          <w:cantSplit w:val="0"/>
          <w:trHeight w:val="422" w:hRule="atLeast"/>
          <w:tblHeader w:val="0"/>
        </w:trPr>
        <w:tc>
          <w:tcPr>
            <w:gridSpan w:val="3"/>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TOTALE ALUNNI DELLA CLASSE                                                                                                    </w:t>
            </w:r>
            <w:r w:rsidDel="00000000" w:rsidR="00000000" w:rsidRPr="00000000">
              <w:rPr>
                <w:rtl w:val="0"/>
              </w:rPr>
            </w:r>
          </w:p>
        </w:tc>
      </w:tr>
    </w:tbl>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3"/>
        <w:tblW w:w="10148.0" w:type="dxa"/>
        <w:jc w:val="center"/>
        <w:tblLayout w:type="fixed"/>
        <w:tblLook w:val="0000"/>
      </w:tblPr>
      <w:tblGrid>
        <w:gridCol w:w="1877"/>
        <w:gridCol w:w="1843"/>
        <w:gridCol w:w="1984"/>
        <w:gridCol w:w="1843"/>
        <w:gridCol w:w="2601"/>
        <w:tblGridChange w:id="0">
          <w:tblGrid>
            <w:gridCol w:w="1877"/>
            <w:gridCol w:w="1843"/>
            <w:gridCol w:w="1984"/>
            <w:gridCol w:w="1843"/>
            <w:gridCol w:w="2601"/>
          </w:tblGrid>
        </w:tblGridChange>
      </w:tblGrid>
      <w:tr>
        <w:trPr>
          <w:cantSplit w:val="0"/>
          <w:tblHeader w:val="0"/>
        </w:trPr>
        <w:tc>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bl>
      <w:tblPr>
        <w:tblStyle w:val="Table4"/>
        <w:tblW w:w="9828.0" w:type="dxa"/>
        <w:jc w:val="center"/>
        <w:tblLayout w:type="fixed"/>
        <w:tblLook w:val="0000"/>
      </w:tblPr>
      <w:tblGrid>
        <w:gridCol w:w="4410"/>
        <w:gridCol w:w="5418"/>
        <w:tblGridChange w:id="0">
          <w:tblGrid>
            <w:gridCol w:w="4410"/>
            <w:gridCol w:w="5418"/>
          </w:tblGrid>
        </w:tblGridChange>
      </w:tblGrid>
      <w:tr>
        <w:trPr>
          <w:cantSplit w:val="0"/>
          <w:trHeight w:val="510" w:hRule="atLeast"/>
          <w:tblHeader w:val="0"/>
        </w:trPr>
        <w:tc>
          <w:tcPr/>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TIPOLOGIA</w:t>
            </w:r>
          </w:p>
        </w:tc>
        <w:tc>
          <w:tcPr/>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left"/>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LIVELLO</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pacing w:line="240" w:lineRule="auto"/>
              <w:ind w:left="861" w:hanging="861"/>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tc>
        <w:tc>
          <w:tcPr/>
          <w:p w:rsidR="00000000" w:rsidDel="00000000" w:rsidP="00000000" w:rsidRDefault="00000000" w:rsidRPr="00000000" w14:paraId="0000006F">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eccellente</w:t>
            </w:r>
          </w:p>
        </w:tc>
      </w:tr>
      <w:tr>
        <w:trPr>
          <w:cantSplit w:val="0"/>
          <w:trHeight w:val="670.6640625" w:hRule="atLeast"/>
          <w:tblHeader w:val="0"/>
        </w:trPr>
        <w:tc>
          <w:tcPr/>
          <w:p w:rsidR="00000000" w:rsidDel="00000000" w:rsidP="00000000" w:rsidRDefault="00000000" w:rsidRPr="00000000" w14:paraId="00000070">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tranquilla</w:t>
            </w:r>
          </w:p>
          <w:p w:rsidR="00000000" w:rsidDel="00000000" w:rsidP="00000000" w:rsidRDefault="00000000" w:rsidRPr="00000000" w14:paraId="00000071">
            <w:pPr>
              <w:numPr>
                <w:ilvl w:val="0"/>
                <w:numId w:val="5"/>
              </w:numPr>
              <w:ind w:left="425.19685039370086" w:hanging="435"/>
              <w:rPr>
                <w:rFonts w:ascii="Calibri" w:cs="Calibri" w:eastAsia="Calibri" w:hAnsi="Calibri"/>
                <w:b w:val="1"/>
              </w:rPr>
            </w:pPr>
            <w:r w:rsidDel="00000000" w:rsidR="00000000" w:rsidRPr="00000000">
              <w:rPr>
                <w:rFonts w:ascii="Calibri" w:cs="Calibri" w:eastAsia="Calibri" w:hAnsi="Calibri"/>
                <w:b w:val="1"/>
                <w:sz w:val="22"/>
                <w:szCs w:val="22"/>
                <w:rtl w:val="0"/>
              </w:rPr>
              <w:t xml:space="preserve">      vivace </w:t>
            </w:r>
          </w:p>
          <w:p w:rsidR="00000000" w:rsidDel="00000000" w:rsidP="00000000" w:rsidRDefault="00000000" w:rsidRPr="00000000" w14:paraId="00000072">
            <w:pPr>
              <w:numPr>
                <w:ilvl w:val="0"/>
                <w:numId w:val="5"/>
              </w:numPr>
              <w:ind w:left="425.19685039370086" w:hanging="435"/>
              <w:rPr>
                <w:rFonts w:ascii="Calibri" w:cs="Calibri" w:eastAsia="Calibri" w:hAnsi="Calibri"/>
                <w:b w:val="1"/>
              </w:rPr>
            </w:pPr>
            <w:r w:rsidDel="00000000" w:rsidR="00000000" w:rsidRPr="00000000">
              <w:rPr>
                <w:rFonts w:ascii="Calibri" w:cs="Calibri" w:eastAsia="Calibri" w:hAnsi="Calibri"/>
                <w:b w:val="1"/>
                <w:sz w:val="22"/>
                <w:szCs w:val="22"/>
                <w:rtl w:val="0"/>
              </w:rPr>
              <w:t xml:space="preserve">      collaborativa</w:t>
            </w:r>
            <w:r w:rsidDel="00000000" w:rsidR="00000000" w:rsidRPr="00000000">
              <w:rPr>
                <w:rtl w:val="0"/>
              </w:rPr>
            </w:r>
          </w:p>
        </w:tc>
        <w:tc>
          <w:tcPr/>
          <w:p w:rsidR="00000000" w:rsidDel="00000000" w:rsidP="00000000" w:rsidRDefault="00000000" w:rsidRPr="00000000" w14:paraId="00000073">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medio-alto</w:t>
            </w:r>
          </w:p>
          <w:p w:rsidR="00000000" w:rsidDel="00000000" w:rsidP="00000000" w:rsidRDefault="00000000" w:rsidRPr="00000000" w14:paraId="00000074">
            <w:pPr>
              <w:numPr>
                <w:ilvl w:val="0"/>
                <w:numId w:val="5"/>
              </w:numPr>
              <w:ind w:left="425.19685039370046" w:hanging="435"/>
              <w:rPr>
                <w:rFonts w:ascii="Calibri" w:cs="Calibri" w:eastAsia="Calibri" w:hAnsi="Calibri"/>
              </w:rPr>
            </w:pPr>
            <w:r w:rsidDel="00000000" w:rsidR="00000000" w:rsidRPr="00000000">
              <w:rPr>
                <w:rFonts w:ascii="Calibri" w:cs="Calibri" w:eastAsia="Calibri" w:hAnsi="Calibri"/>
                <w:sz w:val="22"/>
                <w:szCs w:val="22"/>
                <w:rtl w:val="0"/>
              </w:rPr>
              <w:t xml:space="preserve">      medio</w:t>
            </w:r>
          </w:p>
        </w:tc>
      </w:tr>
      <w:tr>
        <w:trPr>
          <w:cantSplit w:val="0"/>
          <w:tblHeader w:val="0"/>
        </w:trPr>
        <w:tc>
          <w:tcPr/>
          <w:p w:rsidR="00000000" w:rsidDel="00000000" w:rsidP="00000000" w:rsidRDefault="00000000" w:rsidRPr="00000000" w14:paraId="00000075">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collaborativa</w:t>
            </w:r>
          </w:p>
        </w:tc>
        <w:tc>
          <w:tcPr/>
          <w:p w:rsidR="00000000" w:rsidDel="00000000" w:rsidP="00000000" w:rsidRDefault="00000000" w:rsidRPr="00000000" w14:paraId="00000076">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medio-basso</w:t>
            </w:r>
          </w:p>
        </w:tc>
      </w:tr>
      <w:tr>
        <w:trPr>
          <w:cantSplit w:val="0"/>
          <w:trHeight w:val="480" w:hRule="atLeast"/>
          <w:tblHeader w:val="0"/>
        </w:trPr>
        <w:tc>
          <w:tcPr/>
          <w:p w:rsidR="00000000" w:rsidDel="00000000" w:rsidP="00000000" w:rsidRDefault="00000000" w:rsidRPr="00000000" w14:paraId="00000077">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non abituata all’ascolto attivo</w:t>
            </w:r>
          </w:p>
        </w:tc>
        <w:tc>
          <w:tcPr/>
          <w:p w:rsidR="00000000" w:rsidDel="00000000" w:rsidP="00000000" w:rsidRDefault="00000000" w:rsidRPr="00000000" w14:paraId="00000078">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basso</w:t>
            </w:r>
          </w:p>
        </w:tc>
      </w:tr>
      <w:tr>
        <w:trPr>
          <w:cantSplit w:val="0"/>
          <w:tblHeader w:val="0"/>
        </w:trPr>
        <w:tc>
          <w:tcPr/>
          <w:p w:rsidR="00000000" w:rsidDel="00000000" w:rsidP="00000000" w:rsidRDefault="00000000" w:rsidRPr="00000000" w14:paraId="00000079">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problematica</w:t>
            </w:r>
          </w:p>
        </w:tc>
        <w:tc>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B">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motivata</w:t>
            </w:r>
          </w:p>
        </w:tc>
        <w:tc>
          <w:tcPr/>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7D">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demotivata </w:t>
            </w:r>
          </w:p>
          <w:p w:rsidR="00000000" w:rsidDel="00000000" w:rsidP="00000000" w:rsidRDefault="00000000" w:rsidRPr="00000000" w14:paraId="0000007E">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scolarizzata</w:t>
            </w:r>
          </w:p>
        </w:tc>
        <w:tc>
          <w:tcPr/>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80">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1">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b w:val="1"/>
          <w:smallCaps w:val="1"/>
          <w:color w:val="000000"/>
          <w:sz w:val="22"/>
          <w:szCs w:val="22"/>
        </w:rPr>
      </w:pPr>
      <w:r w:rsidDel="00000000" w:rsidR="00000000" w:rsidRPr="00000000">
        <w:rPr>
          <w:rtl w:val="0"/>
        </w:rPr>
      </w:r>
    </w:p>
    <w:p w:rsidR="00000000" w:rsidDel="00000000" w:rsidP="00000000" w:rsidRDefault="00000000" w:rsidRPr="00000000" w14:paraId="00000082">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b w:val="1"/>
          <w:smallCaps w:val="1"/>
          <w:color w:val="000000"/>
          <w:sz w:val="22"/>
          <w:szCs w:val="22"/>
        </w:rPr>
      </w:pPr>
      <w:r w:rsidDel="00000000" w:rsidR="00000000" w:rsidRPr="00000000">
        <w:rPr>
          <w:rtl w:val="0"/>
        </w:rPr>
      </w:r>
    </w:p>
    <w:p w:rsidR="00000000" w:rsidDel="00000000" w:rsidP="00000000" w:rsidRDefault="00000000" w:rsidRPr="00000000" w14:paraId="00000083">
      <w:pPr>
        <w:keepNext w:val="1"/>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smallCaps w:val="1"/>
          <w:color w:val="000000"/>
          <w:sz w:val="22"/>
          <w:szCs w:val="22"/>
          <w:rtl w:val="0"/>
        </w:rPr>
        <w:t xml:space="preserve">MEZZI UTILIZZATI PER INDIVIDUARE I GRUPPI DI LIVELLO</w:t>
      </w: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pacing w:line="240" w:lineRule="auto"/>
        <w:ind w:firstLine="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87">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Griglie di osservazione appositamente predisposte dai docenti</w:t>
      </w:r>
    </w:p>
    <w:p w:rsidR="00000000" w:rsidDel="00000000" w:rsidP="00000000" w:rsidRDefault="00000000" w:rsidRPr="00000000" w14:paraId="00000088">
      <w:pPr>
        <w:numPr>
          <w:ilvl w:val="0"/>
          <w:numId w:val="1"/>
        </w:numPr>
        <w:pBdr>
          <w:top w:color="000000" w:space="0" w:sz="0" w:val="none"/>
          <w:left w:color="000000" w:space="0" w:sz="0" w:val="none"/>
          <w:bottom w:color="000000" w:space="0" w:sz="0" w:val="none"/>
          <w:right w:color="000000" w:space="0" w:sz="0" w:val="none"/>
          <w:between w:color="000000" w:space="0" w:sz="0" w:val="none"/>
        </w:pBd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Prove di ingresso</w:t>
      </w:r>
    </w:p>
    <w:p w:rsidR="00000000" w:rsidDel="00000000" w:rsidP="00000000" w:rsidRDefault="00000000" w:rsidRPr="00000000" w14:paraId="00000089">
      <w:pPr>
        <w:numPr>
          <w:ilvl w:val="0"/>
          <w:numId w:val="1"/>
        </w:numPr>
        <w:pBdr>
          <w:top w:color="000000" w:space="0" w:sz="0" w:val="none"/>
          <w:left w:color="000000" w:space="0" w:sz="0" w:val="none"/>
          <w:bottom w:color="000000" w:space="0" w:sz="0" w:val="none"/>
          <w:right w:color="000000" w:space="0" w:sz="0" w:val="none"/>
          <w:between w:color="000000" w:space="0" w:sz="0" w:val="none"/>
        </w:pBd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Osservazioni sistematiche</w:t>
      </w:r>
    </w:p>
    <w:p w:rsidR="00000000" w:rsidDel="00000000" w:rsidP="00000000" w:rsidRDefault="00000000" w:rsidRPr="00000000" w14:paraId="0000008A">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Informazioni e rilevazioni elaborate d’intesa con la scuola primaria</w:t>
      </w:r>
    </w:p>
    <w:p w:rsidR="00000000" w:rsidDel="00000000" w:rsidP="00000000" w:rsidRDefault="00000000" w:rsidRPr="00000000" w14:paraId="0000008B">
      <w:pPr>
        <w:numPr>
          <w:ilvl w:val="0"/>
          <w:numId w:val="1"/>
        </w:num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Informazioni fornite dai genitori</w:t>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FASCE DI LIVELLO (</w:t>
      </w:r>
      <w:r w:rsidDel="00000000" w:rsidR="00000000" w:rsidRPr="00000000">
        <w:rPr>
          <w:rFonts w:ascii="Calibri" w:cs="Calibri" w:eastAsia="Calibri" w:hAnsi="Calibri"/>
          <w:i w:val="1"/>
          <w:color w:val="000000"/>
          <w:sz w:val="24"/>
          <w:szCs w:val="24"/>
          <w:rtl w:val="0"/>
        </w:rPr>
        <w:t xml:space="preserve">INCLUSI I CASI PARTICOLARI</w:t>
      </w:r>
      <w:r w:rsidDel="00000000" w:rsidR="00000000" w:rsidRPr="00000000">
        <w:rPr>
          <w:rFonts w:ascii="Calibri" w:cs="Calibri" w:eastAsia="Calibri" w:hAnsi="Calibri"/>
          <w:b w:val="1"/>
          <w:color w:val="000000"/>
          <w:sz w:val="24"/>
          <w:szCs w:val="24"/>
          <w:rtl w:val="0"/>
        </w:rPr>
        <w:t xml:space="preserve">)</w:t>
      </w: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alto-eccellenza/Voto: 9/10</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Alunni con una preparazione di base approfondita. Dimostrano un atteggiamento positivo verso le attività didattiche ed educative, un impegno costante, spiccato senso di responsabilità, partecipazione costruttiva e autonomia operativa.</w:t>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w:t>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 alto/Voto: 8</w:t>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Alunni con una soddisfacente preparazione di base. Mostrano interesse per le attività didattiche ed educative, impegno costante, senso di responsabilità, partecipazione attiva e autonomia nel lavoro.</w:t>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rPr>
          <w:rFonts w:ascii="Calibri" w:cs="Calibri" w:eastAsia="Calibri" w:hAnsi="Calibri"/>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w:t>
      </w:r>
      <w:r w:rsidDel="00000000" w:rsidR="00000000" w:rsidRPr="00000000">
        <w:rPr>
          <w:rFonts w:ascii="Calibri" w:cs="Calibri" w:eastAsia="Calibri" w:hAnsi="Calibri"/>
          <w:sz w:val="22"/>
          <w:szCs w:val="22"/>
          <w:rtl w:val="0"/>
        </w:rPr>
        <w:t xml:space="preserve">_________________________________________</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medio/Voto: 6-7</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9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Alunni con una discreta preparazione di base. Mostrano interesse abbastanza costante per le attività didattiche ed educative, si impegnano con regolarità e mostrano un accettabile grado di autonomia nel proprio lavoro</w:t>
      </w:r>
    </w:p>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w:t>
      </w:r>
      <w:r w:rsidDel="00000000" w:rsidR="00000000" w:rsidRPr="00000000">
        <w:rPr>
          <w:rFonts w:ascii="Calibri" w:cs="Calibri" w:eastAsia="Calibri" w:hAnsi="Calibri"/>
          <w:sz w:val="22"/>
          <w:szCs w:val="22"/>
          <w:rtl w:val="0"/>
        </w:rPr>
        <w:t xml:space="preserve">__________________________________</w:t>
      </w:r>
      <w:r w:rsidDel="00000000" w:rsidR="00000000" w:rsidRPr="00000000">
        <w:rPr>
          <w:rtl w:val="0"/>
        </w:rPr>
      </w:r>
    </w:p>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4</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 basso/Voto: inferiore a 6 </w:t>
      </w:r>
      <w:r w:rsidDel="00000000" w:rsidR="00000000" w:rsidRPr="00000000">
        <w:rPr>
          <w:rtl w:val="0"/>
        </w:rPr>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Alunni con notevoli e diversificate lacune. Si impegnano in maniera saltuaria e non hanno ancora acquisito un metodo di lavoro adeguato, ordinato ed efficace</w:t>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____________________________________________</w:t>
      </w: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spacing w:line="360" w:lineRule="auto"/>
        <w:ind w:left="1" w:hanging="3"/>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Casi particolari</w:t>
      </w:r>
      <w:r w:rsidDel="00000000" w:rsidR="00000000" w:rsidRPr="00000000">
        <w:rPr>
          <w:rtl w:val="0"/>
        </w:rPr>
      </w:r>
    </w:p>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spacing w:after="120"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5"/>
        <w:tblW w:w="10652.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
        <w:gridCol w:w="3242"/>
        <w:gridCol w:w="7070"/>
        <w:tblGridChange w:id="0">
          <w:tblGrid>
            <w:gridCol w:w="340"/>
            <w:gridCol w:w="3242"/>
            <w:gridCol w:w="7070"/>
          </w:tblGrid>
        </w:tblGridChange>
      </w:tblGrid>
      <w:tr>
        <w:trPr>
          <w:cantSplit w:val="0"/>
          <w:trHeight w:val="580" w:hRule="atLeast"/>
          <w:tblHeader w:val="0"/>
        </w:trPr>
        <w:tc>
          <w:tcPr>
            <w:gridSpan w:val="2"/>
            <w:vAlign w:val="center"/>
          </w:tcPr>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ALUNNO</w:t>
            </w:r>
            <w:r w:rsidDel="00000000" w:rsidR="00000000" w:rsidRPr="00000000">
              <w:rPr>
                <w:rtl w:val="0"/>
              </w:rPr>
            </w:r>
          </w:p>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MOTIVAZIONI</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Gravi difficoltà di apprendimento - Difficoltà linguistiche - Disturbi comportamentali – Con Disabilita’ – Ritmi di apprendimento lenti – Svantaggio socio-culturale – Gravi lacune nella preparazione di base – Scarsa motivazione allo studio – Motivi di salute – Difficoltà nei processi logico-analitici – Difficoltà linguistiche – Dispersione dell’attenzione- DSA- </w:t>
            </w:r>
            <w:r w:rsidDel="00000000" w:rsidR="00000000" w:rsidRPr="00000000">
              <w:rPr>
                <w:rtl w:val="0"/>
              </w:rPr>
            </w:r>
          </w:p>
        </w:tc>
      </w:tr>
      <w:tr>
        <w:trPr>
          <w:cantSplit w:val="0"/>
          <w:trHeight w:val="500" w:hRule="atLeast"/>
          <w:tblHeader w:val="0"/>
        </w:trPr>
        <w:tc>
          <w:tcPr>
            <w:gridSpan w:val="2"/>
            <w:vAlign w:val="center"/>
          </w:tcPr>
          <w:p w:rsidR="00000000" w:rsidDel="00000000" w:rsidP="00000000" w:rsidRDefault="00000000" w:rsidRPr="00000000" w14:paraId="000000A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Cognome  Nome</w:t>
            </w:r>
            <w:r w:rsidDel="00000000" w:rsidR="00000000" w:rsidRPr="00000000">
              <w:rPr>
                <w:rtl w:val="0"/>
              </w:rPr>
            </w:r>
          </w:p>
        </w:tc>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AA">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AB">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AC">
            <w:pPr>
              <w:ind w:hanging="2"/>
              <w:jc w:val="both"/>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AD">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AE">
            <w:pPr>
              <w:spacing w:line="480" w:lineRule="auto"/>
              <w:ind w:hanging="2"/>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AF">
            <w:pPr>
              <w:ind w:hanging="2"/>
              <w:jc w:val="both"/>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0">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2">
            <w:pPr>
              <w:ind w:hanging="2"/>
              <w:jc w:val="both"/>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3">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4">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6">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8">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9">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B">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C">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F">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0">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1">
            <w:pPr>
              <w:pBdr>
                <w:top w:color="000000" w:space="0" w:sz="0" w:val="none"/>
                <w:left w:color="000000" w:space="0" w:sz="0" w:val="none"/>
                <w:bottom w:color="000000" w:space="0" w:sz="0" w:val="none"/>
                <w:right w:color="000000" w:space="0" w:sz="0" w:val="none"/>
                <w:between w:color="000000" w:space="0" w:sz="0" w:val="none"/>
              </w:pBdr>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C2">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3">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Nb. Per l’alunno individuato come Bes dal consiglio di classe per il quale è stato redatto il piano didattico personalizzato inserire la sigla: “ PDP del CdC”</w:t>
      </w:r>
    </w:p>
    <w:p w:rsidR="00000000" w:rsidDel="00000000" w:rsidP="00000000" w:rsidRDefault="00000000" w:rsidRPr="00000000" w14:paraId="000000C4">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5">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br w:type="page"/>
      </w:r>
      <w:r w:rsidDel="00000000" w:rsidR="00000000" w:rsidRPr="00000000">
        <w:rPr>
          <w:rtl w:val="0"/>
        </w:rPr>
      </w:r>
    </w:p>
    <w:tbl>
      <w:tblPr>
        <w:tblStyle w:val="Table6"/>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2268"/>
        <w:gridCol w:w="1275"/>
        <w:gridCol w:w="5670"/>
        <w:tblGridChange w:id="0">
          <w:tblGrid>
            <w:gridCol w:w="1101"/>
            <w:gridCol w:w="2268"/>
            <w:gridCol w:w="1275"/>
            <w:gridCol w:w="5670"/>
          </w:tblGrid>
        </w:tblGridChange>
      </w:tblGrid>
      <w:tr>
        <w:trPr>
          <w:cantSplit w:val="0"/>
          <w:tblHeader w:val="0"/>
        </w:trPr>
        <w:tc>
          <w:tcPr>
            <w:vAlign w:val="center"/>
          </w:tcPr>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e 2</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w:t>
            </w:r>
            <w:r w:rsidDel="00000000" w:rsidR="00000000" w:rsidRPr="00000000">
              <w:rPr>
                <w:rtl w:val="0"/>
              </w:rPr>
            </w:r>
          </w:p>
        </w:tc>
        <w:tc>
          <w:tcPr>
            <w:vAlign w:val="center"/>
          </w:tcPr>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POTENZIAMENTO</w:t>
            </w:r>
          </w:p>
        </w:tc>
        <w:tc>
          <w:tcPr>
            <w:vAlign w:val="center"/>
          </w:tcPr>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 </w:t>
            </w: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pacing w:line="240" w:lineRule="auto"/>
              <w:ind w:left="0" w:right="-1438"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Approfondimento degli  argomenti di studio.</w:t>
            </w:r>
          </w:p>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tabs>
                <w:tab w:val="left" w:pos="297"/>
              </w:tabs>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mirate al perfezionamento del metodo di studio e di lavoro. </w:t>
            </w:r>
          </w:p>
          <w:p w:rsidR="00000000" w:rsidDel="00000000" w:rsidP="00000000" w:rsidRDefault="00000000" w:rsidRPr="00000000" w14:paraId="000000CD">
            <w:pPr>
              <w:pBdr>
                <w:top w:color="000000" w:space="0" w:sz="0" w:val="none"/>
                <w:left w:color="000000" w:space="0" w:sz="0" w:val="none"/>
                <w:bottom w:color="000000" w:space="0" w:sz="0" w:val="none"/>
                <w:right w:color="000000" w:space="0" w:sz="0" w:val="none"/>
                <w:between w:color="000000" w:space="0" w:sz="0" w:val="none"/>
              </w:pBdr>
              <w:tabs>
                <w:tab w:val="left" w:pos="297"/>
              </w:tabs>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volte all’applicazione della metodologia della ricerca scientifica </w:t>
            </w:r>
          </w:p>
          <w:p w:rsidR="00000000" w:rsidDel="00000000" w:rsidP="00000000" w:rsidRDefault="00000000" w:rsidRPr="00000000" w14:paraId="000000CE">
            <w:pPr>
              <w:pBdr>
                <w:top w:color="000000" w:space="0" w:sz="0" w:val="none"/>
                <w:left w:color="000000" w:space="0" w:sz="0" w:val="none"/>
                <w:bottom w:color="000000" w:space="0" w:sz="0" w:val="none"/>
                <w:right w:color="000000" w:space="0" w:sz="0" w:val="none"/>
                <w:between w:color="000000" w:space="0" w:sz="0" w:val="none"/>
              </w:pBdr>
              <w:tabs>
                <w:tab w:val="left" w:pos="297"/>
              </w:tabs>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per gruppi di livello</w:t>
            </w:r>
          </w:p>
        </w:tc>
      </w:tr>
      <w:tr>
        <w:trPr>
          <w:cantSplit w:val="0"/>
          <w:tblHeader w:val="0"/>
        </w:trPr>
        <w:tc>
          <w:tcPr>
            <w:vAlign w:val="center"/>
          </w:tcPr>
          <w:p w:rsidR="00000000" w:rsidDel="00000000" w:rsidP="00000000" w:rsidRDefault="00000000" w:rsidRPr="00000000" w14:paraId="000000CF">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w:t>
            </w:r>
            <w:r w:rsidDel="00000000" w:rsidR="00000000" w:rsidRPr="00000000">
              <w:rPr>
                <w:rtl w:val="0"/>
              </w:rPr>
            </w:r>
          </w:p>
        </w:tc>
        <w:tc>
          <w:tcPr>
            <w:vAlign w:val="center"/>
          </w:tcPr>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CONSOLIDAMENTO</w:t>
            </w:r>
          </w:p>
        </w:tc>
        <w:tc>
          <w:tcPr>
            <w:vAlign w:val="center"/>
          </w:tcPr>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 </w:t>
            </w: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mirate a migliorare il metodo di studio.</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mirate a consolidare le capacità di comprensione, di comunicazione e le abilità logiche.</w:t>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di gruppo per migliorare lo spirito di cooperazione. </w:t>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per gruppi di livello</w:t>
            </w:r>
          </w:p>
        </w:tc>
      </w:tr>
      <w:tr>
        <w:trPr>
          <w:cantSplit w:val="0"/>
          <w:tblHeader w:val="0"/>
        </w:trPr>
        <w:tc>
          <w:tcPr>
            <w:vAlign w:val="center"/>
          </w:tcPr>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4</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w:t>
            </w:r>
            <w:r w:rsidDel="00000000" w:rsidR="00000000" w:rsidRPr="00000000">
              <w:rPr>
                <w:rtl w:val="0"/>
              </w:rPr>
            </w:r>
          </w:p>
        </w:tc>
        <w:tc>
          <w:tcPr>
            <w:vAlign w:val="center"/>
          </w:tcPr>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RECUPERO</w:t>
            </w:r>
          </w:p>
        </w:tc>
        <w:tc>
          <w:tcPr>
            <w:vAlign w:val="center"/>
          </w:tcPr>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pacing w:before="120"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 </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mirate al miglioramento della partecipazione alla vita di classe.</w:t>
            </w:r>
          </w:p>
          <w:p w:rsidR="00000000" w:rsidDel="00000000" w:rsidP="00000000" w:rsidRDefault="00000000" w:rsidRPr="00000000" w14:paraId="000000D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Controlli sistematici del lavoro svolto in autonomia.</w:t>
            </w:r>
          </w:p>
          <w:p w:rsidR="00000000" w:rsidDel="00000000" w:rsidP="00000000" w:rsidRDefault="00000000" w:rsidRPr="00000000" w14:paraId="000000D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mirate all’acquisizione di un metodo di lavoro più ordinato ed organizzato.</w:t>
            </w:r>
          </w:p>
          <w:p w:rsidR="00000000" w:rsidDel="00000000" w:rsidP="00000000" w:rsidRDefault="00000000" w:rsidRPr="00000000" w14:paraId="000000D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personalizzate.</w:t>
            </w:r>
          </w:p>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Esercitazioni guidate. Stimoli all’autocorrezione.</w:t>
            </w:r>
          </w:p>
          <w:p w:rsidR="00000000" w:rsidDel="00000000" w:rsidP="00000000" w:rsidRDefault="00000000" w:rsidRPr="00000000" w14:paraId="000000D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per gruppi di livello</w:t>
            </w:r>
          </w:p>
        </w:tc>
      </w:tr>
    </w:tbl>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tbl>
      <w:tblPr>
        <w:tblStyle w:val="Table7"/>
        <w:tblW w:w="10524.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858"/>
        <w:gridCol w:w="1858"/>
        <w:gridCol w:w="1861"/>
        <w:gridCol w:w="2545"/>
        <w:gridCol w:w="2402"/>
        <w:tblGridChange w:id="0">
          <w:tblGrid>
            <w:gridCol w:w="1858"/>
            <w:gridCol w:w="1858"/>
            <w:gridCol w:w="1861"/>
            <w:gridCol w:w="2545"/>
            <w:gridCol w:w="2402"/>
          </w:tblGrid>
        </w:tblGridChange>
      </w:tblGrid>
      <w:tr>
        <w:trPr>
          <w:cantSplit w:val="0"/>
          <w:trHeight w:val="320" w:hRule="atLeast"/>
          <w:tblHeader w:val="0"/>
        </w:trPr>
        <w:tc>
          <w:tcPr>
            <w:gridSpan w:val="5"/>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sz w:val="24"/>
                <w:szCs w:val="24"/>
                <w:rtl w:val="0"/>
              </w:rPr>
              <w:t xml:space="preserve">Organizzazione </w:t>
            </w:r>
            <w:r w:rsidDel="00000000" w:rsidR="00000000" w:rsidRPr="00000000">
              <w:rPr>
                <w:rtl w:val="0"/>
              </w:rPr>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Metodologie Didattiche</w:t>
            </w:r>
            <w:r w:rsidDel="00000000" w:rsidR="00000000" w:rsidRPr="00000000">
              <w:rPr>
                <w:rFonts w:ascii="Calibri" w:cs="Calibri" w:eastAsia="Calibri" w:hAnsi="Calibri"/>
                <w:color w:val="000000"/>
                <w:sz w:val="18"/>
                <w:szCs w:val="18"/>
                <w:rtl w:val="0"/>
              </w:rPr>
              <w:t xml:space="preserv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Circletime  </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Cooperative  learning </w:t>
            </w:r>
          </w:p>
          <w:p w:rsidR="00000000" w:rsidDel="00000000" w:rsidP="00000000" w:rsidRDefault="00000000" w:rsidRPr="00000000" w14:paraId="000000E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Flipped classroom</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Peer tutoring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Lezione frontale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Metodo funzionale comunicativo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laboratoriale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esperienziale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4">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Apprendimento per scoperta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Web quest</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Debate </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Project work</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inclusiva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metacognitiva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Coding</w:t>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Spazi</w:t>
            </w:r>
            <w:r w:rsidDel="00000000" w:rsidR="00000000" w:rsidRPr="00000000">
              <w:rPr>
                <w:rFonts w:ascii="Calibri" w:cs="Calibri" w:eastAsia="Calibri" w:hAnsi="Calibri"/>
                <w:color w:val="000000"/>
                <w:sz w:val="18"/>
                <w:szCs w:val="18"/>
                <w:rtl w:val="0"/>
              </w:rPr>
              <w:t xml:space="preserve">:  Aule – Ambienti di apprendimento alternativi - laboratori</w:t>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Tempi</w:t>
            </w:r>
            <w:r w:rsidDel="00000000" w:rsidR="00000000" w:rsidRPr="00000000">
              <w:rPr>
                <w:rFonts w:ascii="Calibri" w:cs="Calibri" w:eastAsia="Calibri" w:hAnsi="Calibri"/>
                <w:color w:val="000000"/>
                <w:sz w:val="18"/>
                <w:szCs w:val="18"/>
                <w:rtl w:val="0"/>
              </w:rPr>
              <w:t xml:space="preserve">: intero anno scolastico</w:t>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Risorse</w:t>
            </w:r>
            <w:r w:rsidDel="00000000" w:rsidR="00000000" w:rsidRPr="00000000">
              <w:rPr>
                <w:rFonts w:ascii="Calibri" w:cs="Calibri" w:eastAsia="Calibri" w:hAnsi="Calibri"/>
                <w:color w:val="000000"/>
                <w:sz w:val="18"/>
                <w:szCs w:val="18"/>
                <w:rtl w:val="0"/>
              </w:rPr>
              <w:t xml:space="preserve">:</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000000"/>
                <w:sz w:val="18"/>
                <w:szCs w:val="18"/>
                <w:rtl w:val="0"/>
              </w:rPr>
              <w:t xml:space="preserve">Libro di testo – Dizionario – Risorse digitali – Strumenti multimediali – Documenti autentici (video – canzoni – fumetti - riviste – quotidiani – immagini)</w:t>
            </w:r>
          </w:p>
        </w:tc>
      </w:tr>
      <w:tr>
        <w:trPr>
          <w:cantSplit w:val="0"/>
          <w:trHeight w:val="320" w:hRule="atLeast"/>
          <w:tblHeader w:val="0"/>
        </w:trPr>
        <w:tc>
          <w:tcPr>
            <w:gridSpan w:val="5"/>
            <w:tcBorders>
              <w:top w:color="000000" w:space="0" w:sz="4" w:val="single"/>
            </w:tcBorders>
          </w:tcPr>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color w:val="000000"/>
                <w:sz w:val="24"/>
                <w:szCs w:val="24"/>
              </w:rPr>
            </w:pPr>
            <w:r w:rsidDel="00000000" w:rsidR="00000000" w:rsidRPr="00000000">
              <w:rPr>
                <w:rtl w:val="0"/>
              </w:rPr>
            </w:r>
          </w:p>
          <w:tbl>
            <w:tblPr>
              <w:tblStyle w:val="Table8"/>
              <w:tblW w:w="10494.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620"/>
              <w:gridCol w:w="2624"/>
              <w:gridCol w:w="2624"/>
              <w:gridCol w:w="2626"/>
              <w:tblGridChange w:id="0">
                <w:tblGrid>
                  <w:gridCol w:w="2620"/>
                  <w:gridCol w:w="2624"/>
                  <w:gridCol w:w="2624"/>
                  <w:gridCol w:w="2626"/>
                </w:tblGrid>
              </w:tblGridChange>
            </w:tblGrid>
            <w:tr>
              <w:trPr>
                <w:cantSplit w:val="0"/>
                <w:trHeight w:val="320" w:hRule="atLeast"/>
                <w:tblHeader w:val="0"/>
              </w:trPr>
              <w:tc>
                <w:tcPr>
                  <w:gridSpan w:val="4"/>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10C">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sz w:val="24"/>
                      <w:szCs w:val="24"/>
                      <w:rtl w:val="0"/>
                    </w:rPr>
                    <w:t xml:space="preserve">Verifiche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Conversazioni</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Accertamenti orali informali </w:t>
                  </w:r>
                </w:p>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color="000000" w:space="0" w:sz="0" w:val="none"/>
                    </w:pBdr>
                    <w:spacing w:line="240" w:lineRule="auto"/>
                    <w:ind w:left="0" w:firstLine="0"/>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Verifiche scritte periodiche oggettive/soggettive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Compito autentico</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Attività individuali e collettive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dei compiti svolti a casa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Dibattiti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Quiz</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Produzioni grafiche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Relazioni di laboratorio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Prove 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Produzioni multimediali</w:t>
                  </w:r>
                </w:p>
              </w:tc>
            </w:tr>
            <w:tr>
              <w:trPr>
                <w:cantSplit w:val="0"/>
                <w:trHeight w:val="320" w:hRule="atLeast"/>
                <w:tblHeader w:val="0"/>
              </w:trPr>
              <w:tc>
                <w:tcPr>
                  <w:gridSpan w:val="4"/>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sz w:val="24"/>
                      <w:szCs w:val="24"/>
                      <w:rtl w:val="0"/>
                    </w:rPr>
                    <w:t xml:space="preserve">Valutazione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DIAGNOSTICA</w:t>
                  </w:r>
                  <w:r w:rsidDel="00000000" w:rsidR="00000000" w:rsidRPr="00000000">
                    <w:rPr>
                      <w:rtl w:val="0"/>
                    </w:rPr>
                  </w:r>
                </w:p>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per valutare i prerequisiti all’inizio dell’anno scolastico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FORMATIVA</w:t>
                  </w:r>
                  <w:r w:rsidDel="00000000" w:rsidR="00000000" w:rsidRPr="00000000">
                    <w:rPr>
                      <w:rtl w:val="0"/>
                    </w:rPr>
                  </w:r>
                </w:p>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alla fine di una o più area tematica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SOMMATIVA </w:t>
                  </w:r>
                  <w:r w:rsidDel="00000000" w:rsidR="00000000" w:rsidRPr="00000000">
                    <w:rPr>
                      <w:rtl w:val="0"/>
                    </w:rPr>
                  </w:r>
                </w:p>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alla fine del quadrimestre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AUTOVALUTAZIONE</w:t>
                  </w:r>
                  <w:r w:rsidDel="00000000" w:rsidR="00000000" w:rsidRPr="00000000">
                    <w:rPr>
                      <w:rtl w:val="0"/>
                    </w:rPr>
                  </w:r>
                </w:p>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Test d’ingresso funzionale-comunicativo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Verifiche scritte/pratiche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Attività individuali e collettive- verifiche scritte orali 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collettiva e individuale per acquisire consapevolezza dell’errore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Osservazione nelle varie fasi del lavoro.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Accertamenti orali informali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Compito autentico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Griglia di autovalutazione con indicazione di ciò che l’alunno conosce e sa fare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dei compiti svolti a casa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Conversazioni - Dibattiti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Autovalutazione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Autovalutazione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between w:color="000000" w:space="0" w:sz="0" w:val="none"/>
        </w:pBdr>
        <w:tabs>
          <w:tab w:val="left" w:pos="720"/>
        </w:tabs>
        <w:spacing w:line="276" w:lineRule="auto"/>
        <w:ind w:left="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1">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2">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MODALITA’ DI TRASMISSIONE ALLE FAMIGLIE</w:t>
      </w:r>
    </w:p>
    <w:p w:rsidR="00000000" w:rsidDel="00000000" w:rsidP="00000000" w:rsidRDefault="00000000" w:rsidRPr="00000000" w14:paraId="0000014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Colloqui individuali, colloqui generali, comunicazione sul registro elettronico/diario.</w:t>
      </w:r>
    </w:p>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4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rPr>
          <w:rFonts w:ascii="Calibri" w:cs="Calibri" w:eastAsia="Calibri" w:hAnsi="Calibri"/>
          <w:color w:val="000000"/>
          <w:sz w:val="24"/>
          <w:szCs w:val="24"/>
        </w:rPr>
      </w:pPr>
      <w:r w:rsidDel="00000000" w:rsidR="00000000" w:rsidRPr="00000000">
        <w:rPr>
          <w:rFonts w:ascii="Calibri" w:cs="Calibri" w:eastAsia="Calibri" w:hAnsi="Calibri"/>
          <w:b w:val="1"/>
          <w:rtl w:val="0"/>
        </w:rPr>
        <w:t xml:space="preserve">COMPETENZE</w:t>
      </w:r>
      <w:r w:rsidDel="00000000" w:rsidR="00000000" w:rsidRPr="00000000">
        <w:rPr>
          <w:rFonts w:ascii="Calibri" w:cs="Calibri" w:eastAsia="Calibri" w:hAnsi="Calibri"/>
          <w:b w:val="1"/>
          <w:color w:val="000000"/>
          <w:sz w:val="24"/>
          <w:szCs w:val="24"/>
          <w:rtl w:val="0"/>
        </w:rPr>
        <w:t xml:space="preserve">  CHIAVE EUROPEE E DI CITTADINANZA</w:t>
      </w:r>
      <w:r w:rsidDel="00000000" w:rsidR="00000000" w:rsidRPr="00000000">
        <w:rPr>
          <w:rtl w:val="0"/>
        </w:rPr>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C">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Comunicazione nella madrelingua;</w:t>
      </w:r>
    </w:p>
    <w:p w:rsidR="00000000" w:rsidDel="00000000" w:rsidP="00000000" w:rsidRDefault="00000000" w:rsidRPr="00000000" w14:paraId="0000014D">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Comunicazione nelle lingue straniere;</w:t>
      </w:r>
    </w:p>
    <w:p w:rsidR="00000000" w:rsidDel="00000000" w:rsidP="00000000" w:rsidRDefault="00000000" w:rsidRPr="00000000" w14:paraId="0000014E">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Competenza di matematica e competenze di base in scienza e tecnologia;</w:t>
      </w:r>
    </w:p>
    <w:p w:rsidR="00000000" w:rsidDel="00000000" w:rsidP="00000000" w:rsidRDefault="00000000" w:rsidRPr="00000000" w14:paraId="0000014F">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Competenza digitale;</w:t>
      </w:r>
    </w:p>
    <w:p w:rsidR="00000000" w:rsidDel="00000000" w:rsidP="00000000" w:rsidRDefault="00000000" w:rsidRPr="00000000" w14:paraId="00000150">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Imparare ad imparare;</w:t>
      </w:r>
    </w:p>
    <w:p w:rsidR="00000000" w:rsidDel="00000000" w:rsidP="00000000" w:rsidRDefault="00000000" w:rsidRPr="00000000" w14:paraId="00000151">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Competenze sociali e civiche;</w:t>
      </w:r>
    </w:p>
    <w:p w:rsidR="00000000" w:rsidDel="00000000" w:rsidP="00000000" w:rsidRDefault="00000000" w:rsidRPr="00000000" w14:paraId="00000152">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Spirito di iniziativa e imprenditorialità;</w:t>
      </w:r>
    </w:p>
    <w:p w:rsidR="00000000" w:rsidDel="00000000" w:rsidP="00000000" w:rsidRDefault="00000000" w:rsidRPr="00000000" w14:paraId="00000153">
      <w:pPr>
        <w:numPr>
          <w:ilvl w:val="0"/>
          <w:numId w:val="3"/>
        </w:numPr>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Consapevolezza ed espressione culturale.</w:t>
      </w:r>
    </w:p>
    <w:p w:rsidR="00000000" w:rsidDel="00000000" w:rsidP="00000000" w:rsidRDefault="00000000" w:rsidRPr="00000000" w14:paraId="0000015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5">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2"/>
          <w:szCs w:val="22"/>
          <w:rtl w:val="0"/>
        </w:rPr>
        <w:t xml:space="preserve">I traguardi, gli obiettivi, le competenze, le conoscenze (secondo direttive ministeriali – curriculo verticale) sono stati suddivisi in  aree di apprendimento</w:t>
      </w:r>
      <w:r w:rsidDel="00000000" w:rsidR="00000000" w:rsidRPr="00000000">
        <w:rPr>
          <w:rFonts w:ascii="Calibri" w:cs="Calibri" w:eastAsia="Calibri" w:hAnsi="Calibri"/>
          <w:color w:val="000000"/>
          <w:sz w:val="21"/>
          <w:szCs w:val="21"/>
          <w:rtl w:val="0"/>
        </w:rPr>
        <w:t xml:space="preserve">. (vedi ALL. A del Ptof)</w:t>
      </w:r>
    </w:p>
    <w:p w:rsidR="00000000" w:rsidDel="00000000" w:rsidP="00000000" w:rsidRDefault="00000000" w:rsidRPr="00000000" w14:paraId="0000015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Tenuto conto dei loro prerequisiti e potenzialità, gli alunni particolari seguiranno la programmazione disciplinare del gruppo classe basata sulla didattica inclusiva, con una semplificazione dei contenuti (intesa non come riduzione) qualora necessario. Indicazioni concordate saranno date nel PEI. Indicazioni concordate con il C. d. C saranno inserite nel PDP.</w:t>
        <w:tab/>
      </w:r>
    </w:p>
    <w:p w:rsidR="00000000" w:rsidDel="00000000" w:rsidP="00000000" w:rsidRDefault="00000000" w:rsidRPr="00000000" w14:paraId="0000015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9">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5A">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INSEGNAMENTO DELL’EDUCAZIONE CIVICA</w:t>
      </w:r>
    </w:p>
    <w:p w:rsidR="00000000" w:rsidDel="00000000" w:rsidP="00000000" w:rsidRDefault="00000000" w:rsidRPr="00000000" w14:paraId="0000015B">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5C">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Coordinatore</w:t>
      </w:r>
      <w:r w:rsidDel="00000000" w:rsidR="00000000" w:rsidRPr="00000000">
        <w:rPr>
          <w:rFonts w:ascii="Calibri" w:cs="Calibri" w:eastAsia="Calibri" w:hAnsi="Calibri"/>
          <w:sz w:val="22"/>
          <w:szCs w:val="22"/>
          <w:rtl w:val="0"/>
        </w:rPr>
        <w:t xml:space="preserve">: prof./prof.ssa ………</w:t>
      </w:r>
    </w:p>
    <w:p w:rsidR="00000000" w:rsidDel="00000000" w:rsidP="00000000" w:rsidRDefault="00000000" w:rsidRPr="00000000" w14:paraId="0000015D">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E">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legge n° 92 del 20 agosto 2019 ha introdotto l’insegnamento dell’Educazione Civica in tutti gli ordini di scuola a partire dall’anno scolastico 2020/2021. Secondo quanto previsto dalla stessa, l’insegnamento dell’Educazione civica avrà, dal presente anno scolastico, una propria valutazione con almeno 33 ore all’anno dedicate. Ai sensi di quanto deliberato nella seduta n. 3 del Collegio dei Docenti del 26/10/2022 è stato elaborato il progetto di istituto che prevede la ripartizione delle ore di insegnamento fra tutti i docenti.</w:t>
      </w:r>
    </w:p>
    <w:p w:rsidR="00000000" w:rsidDel="00000000" w:rsidP="00000000" w:rsidRDefault="00000000" w:rsidRPr="00000000" w14:paraId="0000015F">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Consiglio di Classe progetterà un’attività di ………………………………………………</w:t>
      </w:r>
    </w:p>
    <w:p w:rsidR="00000000" w:rsidDel="00000000" w:rsidP="00000000" w:rsidRDefault="00000000" w:rsidRPr="00000000" w14:paraId="00000160">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1">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INSERIRE IL CRONOPROGRAMMA QUI</w:t>
      </w:r>
    </w:p>
    <w:p w:rsidR="00000000" w:rsidDel="00000000" w:rsidP="00000000" w:rsidRDefault="00000000" w:rsidRPr="00000000" w14:paraId="00000162">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3">
      <w:pPr>
        <w:spacing w:line="276" w:lineRule="auto"/>
        <w:ind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spacing w:line="276"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5">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6">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7">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9">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OBIETTIVI TRASVERSALI  </w:t>
      </w:r>
      <w:r w:rsidDel="00000000" w:rsidR="00000000" w:rsidRPr="00000000">
        <w:rPr>
          <w:rtl w:val="0"/>
        </w:rPr>
      </w:r>
    </w:p>
    <w:p w:rsidR="00000000" w:rsidDel="00000000" w:rsidP="00000000" w:rsidRDefault="00000000" w:rsidRPr="00000000" w14:paraId="0000016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 fine di conseguire uno sviluppo armonico dell’essere in tutte le direzioni (etiche, religiose, sociali, intellettuali, affettive, relazionali,  operative, creative...), di imparare ad operare come cittadini attivi nella direzione di un nuovo umanesimo, si fissano gli obiettivi di seguito indicati:</w:t>
      </w:r>
    </w:p>
    <w:p w:rsidR="00000000" w:rsidDel="00000000" w:rsidP="00000000" w:rsidRDefault="00000000" w:rsidRPr="00000000" w14:paraId="0000016B">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7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Maturare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atteggiamenti positivi verso la scuola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C">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7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Convivenza democratica</w:t>
      </w:r>
      <w:r w:rsidDel="00000000" w:rsidR="00000000" w:rsidRPr="00000000">
        <w:rPr>
          <w:rtl w:val="0"/>
        </w:rPr>
      </w:r>
    </w:p>
    <w:p w:rsidR="00000000" w:rsidDel="00000000" w:rsidP="00000000" w:rsidRDefault="00000000" w:rsidRPr="00000000" w14:paraId="0000016D">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7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Sviluppare un’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identità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consapevole e aperta.</w:t>
      </w:r>
    </w:p>
    <w:p w:rsidR="00000000" w:rsidDel="00000000" w:rsidP="00000000" w:rsidRDefault="00000000" w:rsidRPr="00000000" w14:paraId="0000016E">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360" w:lineRule="auto"/>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Acquisire le</w:t>
      </w:r>
      <w:r w:rsidDel="00000000" w:rsidR="00000000" w:rsidRPr="00000000">
        <w:rPr>
          <w:rFonts w:ascii="Calibri" w:cs="Calibri" w:eastAsia="Calibri" w:hAnsi="Calibri"/>
          <w:b w:val="1"/>
          <w:color w:val="000000"/>
          <w:sz w:val="22"/>
          <w:szCs w:val="22"/>
          <w:rtl w:val="0"/>
        </w:rPr>
        <w:t xml:space="preserve"> regole del vivere e del convivere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6F">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360" w:lineRule="auto"/>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Rispetto e valorizzazione delle </w:t>
      </w:r>
      <w:r w:rsidDel="00000000" w:rsidR="00000000" w:rsidRPr="00000000">
        <w:rPr>
          <w:rFonts w:ascii="Calibri" w:cs="Calibri" w:eastAsia="Calibri" w:hAnsi="Calibri"/>
          <w:b w:val="1"/>
          <w:color w:val="000000"/>
          <w:sz w:val="22"/>
          <w:szCs w:val="22"/>
          <w:rtl w:val="0"/>
        </w:rPr>
        <w:t xml:space="preserve">diversità</w:t>
      </w:r>
      <w:r w:rsidDel="00000000" w:rsidR="00000000" w:rsidRPr="00000000">
        <w:rPr>
          <w:rtl w:val="0"/>
        </w:rPr>
      </w:r>
    </w:p>
    <w:p w:rsidR="00000000" w:rsidDel="00000000" w:rsidP="00000000" w:rsidRDefault="00000000" w:rsidRPr="00000000" w14:paraId="00000170">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360" w:lineRule="auto"/>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Sviluppo della </w:t>
      </w:r>
      <w:r w:rsidDel="00000000" w:rsidR="00000000" w:rsidRPr="00000000">
        <w:rPr>
          <w:rFonts w:ascii="Calibri" w:cs="Calibri" w:eastAsia="Calibri" w:hAnsi="Calibri"/>
          <w:b w:val="1"/>
          <w:color w:val="000000"/>
          <w:sz w:val="22"/>
          <w:szCs w:val="22"/>
          <w:rtl w:val="0"/>
        </w:rPr>
        <w:t xml:space="preserve">creatività</w:t>
      </w:r>
      <w:r w:rsidDel="00000000" w:rsidR="00000000" w:rsidRPr="00000000">
        <w:rPr>
          <w:rtl w:val="0"/>
        </w:rPr>
      </w:r>
    </w:p>
    <w:p w:rsidR="00000000" w:rsidDel="00000000" w:rsidP="00000000" w:rsidRDefault="00000000" w:rsidRPr="00000000" w14:paraId="00000171">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360" w:lineRule="auto"/>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Uguaglianza</w:t>
      </w:r>
      <w:r w:rsidDel="00000000" w:rsidR="00000000" w:rsidRPr="00000000">
        <w:rPr>
          <w:rFonts w:ascii="Calibri" w:cs="Calibri" w:eastAsia="Calibri" w:hAnsi="Calibri"/>
          <w:color w:val="000000"/>
          <w:sz w:val="22"/>
          <w:szCs w:val="22"/>
          <w:rtl w:val="0"/>
        </w:rPr>
        <w:t xml:space="preserve"> delle opportunità</w:t>
      </w:r>
    </w:p>
    <w:p w:rsidR="00000000" w:rsidDel="00000000" w:rsidP="00000000" w:rsidRDefault="00000000" w:rsidRPr="00000000" w14:paraId="00000172">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360" w:lineRule="auto"/>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Integrazione</w:t>
      </w:r>
      <w:r w:rsidDel="00000000" w:rsidR="00000000" w:rsidRPr="00000000">
        <w:rPr>
          <w:rFonts w:ascii="Calibri" w:cs="Calibri" w:eastAsia="Calibri" w:hAnsi="Calibri"/>
          <w:color w:val="000000"/>
          <w:sz w:val="22"/>
          <w:szCs w:val="22"/>
          <w:rtl w:val="0"/>
        </w:rPr>
        <w:t xml:space="preserve"> scolastica </w:t>
      </w:r>
    </w:p>
    <w:p w:rsidR="00000000" w:rsidDel="00000000" w:rsidP="00000000" w:rsidRDefault="00000000" w:rsidRPr="00000000" w14:paraId="00000173">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7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Rafforzare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motivazione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 studio e stimolare e/o potenziare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partecipazione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attiva alle attività scolastiche.</w:t>
      </w:r>
    </w:p>
    <w:p w:rsidR="00000000" w:rsidDel="00000000" w:rsidP="00000000" w:rsidRDefault="00000000" w:rsidRPr="00000000" w14:paraId="00000174">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718"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Acquisire e/o consolidare un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metodo di lavoro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autonomo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 efficace.</w:t>
      </w:r>
    </w:p>
    <w:p w:rsidR="00000000" w:rsidDel="00000000" w:rsidP="00000000" w:rsidRDefault="00000000" w:rsidRPr="00000000" w14:paraId="00000175">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60" w:lineRule="auto"/>
        <w:ind w:left="718"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Mostrare un i</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mpegno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costante e produttivo.  </w:t>
      </w:r>
    </w:p>
    <w:p w:rsidR="00000000" w:rsidDel="00000000" w:rsidP="00000000" w:rsidRDefault="00000000" w:rsidRPr="00000000" w14:paraId="00000176">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360" w:lineRule="auto"/>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Sostanziale equivalenza dei risultati</w:t>
      </w:r>
    </w:p>
    <w:p w:rsidR="00000000" w:rsidDel="00000000" w:rsidP="00000000" w:rsidRDefault="00000000" w:rsidRPr="00000000" w14:paraId="00000177">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360" w:lineRule="auto"/>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Sviluppo delle competenze</w:t>
      </w:r>
    </w:p>
    <w:p w:rsidR="00000000" w:rsidDel="00000000" w:rsidP="00000000" w:rsidRDefault="00000000" w:rsidRPr="00000000" w14:paraId="00000178">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360" w:lineRule="auto"/>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Acquisizione di un positivo stile di vita</w:t>
      </w:r>
    </w:p>
    <w:p w:rsidR="00000000" w:rsidDel="00000000" w:rsidP="00000000" w:rsidRDefault="00000000" w:rsidRPr="00000000" w14:paraId="00000179">
      <w:pPr>
        <w:numPr>
          <w:ilvl w:val="0"/>
          <w:numId w:val="4"/>
        </w:numPr>
        <w:pBdr>
          <w:top w:color="000000" w:space="0" w:sz="0" w:val="none"/>
          <w:left w:color="000000" w:space="0" w:sz="0" w:val="none"/>
          <w:bottom w:color="000000" w:space="0" w:sz="0" w:val="none"/>
          <w:right w:color="000000" w:space="0" w:sz="0" w:val="none"/>
          <w:between w:color="000000" w:space="0" w:sz="0" w:val="none"/>
        </w:pBdr>
        <w:spacing w:line="360" w:lineRule="auto"/>
        <w:ind w:left="718"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Acquisizione di comportamenti cognitivi, affettivi, relazionali, partecipativi, collaborativi e propositivi</w:t>
      </w:r>
    </w:p>
    <w:p w:rsidR="00000000" w:rsidDel="00000000" w:rsidP="00000000" w:rsidRDefault="00000000" w:rsidRPr="00000000" w14:paraId="0000017A">
      <w:pPr>
        <w:pBdr>
          <w:top w:color="000000" w:space="0" w:sz="0" w:val="none"/>
          <w:left w:color="000000" w:space="0" w:sz="0" w:val="none"/>
          <w:bottom w:color="000000" w:space="0" w:sz="0" w:val="none"/>
          <w:right w:color="000000" w:space="0" w:sz="0" w:val="none"/>
          <w:between w:color="000000" w:space="0" w:sz="0" w:val="none"/>
        </w:pBdr>
        <w:spacing w:line="36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76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7D">
      <w:pPr>
        <w:tabs>
          <w:tab w:val="left" w:pos="748"/>
          <w:tab w:val="left" w:pos="9882"/>
        </w:tabs>
        <w:spacing w:after="0" w:before="18"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GRIGLIA DI VALUTAZIONE DEL COMPORTAMENTO </w:t>
      </w:r>
    </w:p>
    <w:p w:rsidR="00000000" w:rsidDel="00000000" w:rsidP="00000000" w:rsidRDefault="00000000" w:rsidRPr="00000000" w14:paraId="0000017E">
      <w:pPr>
        <w:tabs>
          <w:tab w:val="left" w:pos="748"/>
          <w:tab w:val="left" w:pos="9882"/>
        </w:tabs>
        <w:spacing w:after="0" w:before="18" w:lineRule="auto"/>
        <w:ind w:left="184" w:firstLine="0"/>
        <w:rPr>
          <w:rFonts w:ascii="Calibri" w:cs="Calibri" w:eastAsia="Calibri" w:hAnsi="Calibri"/>
          <w:b w:val="1"/>
        </w:rPr>
      </w:pPr>
      <w:r w:rsidDel="00000000" w:rsidR="00000000" w:rsidRPr="00000000">
        <w:rPr>
          <w:rtl w:val="0"/>
        </w:rPr>
      </w:r>
    </w:p>
    <w:tbl>
      <w:tblPr>
        <w:tblStyle w:val="Table9"/>
        <w:tblW w:w="9870.0" w:type="dxa"/>
        <w:jc w:val="left"/>
        <w:tblInd w:w="10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650"/>
        <w:gridCol w:w="8220"/>
        <w:tblGridChange w:id="0">
          <w:tblGrid>
            <w:gridCol w:w="1650"/>
            <w:gridCol w:w="8220"/>
          </w:tblGrid>
        </w:tblGridChange>
      </w:tblGrid>
      <w:tr>
        <w:trPr>
          <w:cantSplit w:val="0"/>
          <w:trHeight w:val="266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Esemplare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34" w:lineRule="auto"/>
              <w:ind w:left="109"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Comportamento pienamente rispettoso delle persone, cura della propria postazione e degli ambienti e materiali della Scuola. (CONVIVENZA CIVILE)</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34" w:lineRule="auto"/>
              <w:ind w:left="109"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Pieno e consapevole rispetto delle regole convenute e del Regolamento d'Istituto (RISPETTO DELLE REGOLE) </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34" w:lineRule="auto"/>
              <w:ind w:left="109"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Partecipazione attiva e propositiva alla vita della classe e alle attività scolastiche. (PARTECIPAZIONE) </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34" w:lineRule="auto"/>
              <w:ind w:left="109"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Assunzione consapevole e piena dei propri doveri scolastici; attenzione e puntualità nello svolgimento di quelli extrascolastici. (RESPONSABILITÀ)</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34" w:lineRule="auto"/>
              <w:ind w:left="109"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Atteggiamento attento, leale e collaborativo nei confronti di adulti e pari. (RELAZIONALITÀ)</w:t>
            </w:r>
          </w:p>
        </w:tc>
      </w:tr>
      <w:tr>
        <w:trPr>
          <w:cantSplit w:val="0"/>
          <w:trHeight w:val="221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Maturo e responsabile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3" w:line="252.00000000000003" w:lineRule="auto"/>
              <w:ind w:left="109" w:right="50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Comportamento rispettoso delle persone, cura della propria postazione e in generale degli ambienti e materiali della Scuola.(CONVIVENZA CIVILE)</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3" w:line="252.00000000000003" w:lineRule="auto"/>
              <w:ind w:left="109" w:right="50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Rispetto delle regole convenute e del Regolamento d'Istituto. (RISPETTO DELLE REGOLE) </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3" w:line="252.00000000000003" w:lineRule="auto"/>
              <w:ind w:left="109" w:right="50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Partecipazione attiva alla vita della classe e alle attività scolastiche svolte. (PARTECIPAZIONE)</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3" w:line="252.00000000000003" w:lineRule="auto"/>
              <w:ind w:left="109" w:right="50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Assunzione dei propri doveri scolastici; puntualità nello svolgimento di quelli extrascolastici (RESPONSABILITÀ) </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3" w:line="252.00000000000003" w:lineRule="auto"/>
              <w:ind w:left="109" w:right="505"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Atteggiamento attento e leale nei confronti di adulti e pari. (RELAZIONALITÀ)</w:t>
            </w:r>
          </w:p>
        </w:tc>
      </w:tr>
      <w:tr>
        <w:trPr>
          <w:cantSplit w:val="0"/>
          <w:trHeight w:val="237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Corretto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8C">
            <w:pPr>
              <w:spacing w:line="259" w:lineRule="auto"/>
              <w:ind w:right="703"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Comportamento generalmente rispettoso delle persone, degli ambienti e dei materiali della Scuola. (</w:t>
            </w:r>
            <w:r w:rsidDel="00000000" w:rsidR="00000000" w:rsidRPr="00000000">
              <w:rPr>
                <w:rFonts w:ascii="Calibri" w:cs="Calibri" w:eastAsia="Calibri" w:hAnsi="Calibri"/>
                <w:sz w:val="16"/>
                <w:szCs w:val="16"/>
                <w:rtl w:val="0"/>
              </w:rPr>
              <w:t xml:space="preserve">CONVIVENZA CIVILE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8D">
            <w:pPr>
              <w:spacing w:line="259" w:lineRule="auto"/>
              <w:ind w:right="703"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Rispetto della maggior parte delle regole convenute e del Regolamento d'Istituto e delle norme di comportamento. (</w:t>
            </w:r>
            <w:r w:rsidDel="00000000" w:rsidR="00000000" w:rsidRPr="00000000">
              <w:rPr>
                <w:rFonts w:ascii="Calibri" w:cs="Calibri" w:eastAsia="Calibri" w:hAnsi="Calibri"/>
                <w:sz w:val="16"/>
                <w:szCs w:val="16"/>
                <w:rtl w:val="0"/>
              </w:rPr>
              <w:t xml:space="preserve">RISPETTO DELLE REGOLE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8E">
            <w:pPr>
              <w:spacing w:line="259" w:lineRule="auto"/>
              <w:ind w:right="703"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Partecipazione costante alla vita della classe e alle attività scolastiche svolte. (</w:t>
            </w:r>
            <w:r w:rsidDel="00000000" w:rsidR="00000000" w:rsidRPr="00000000">
              <w:rPr>
                <w:rFonts w:ascii="Calibri" w:cs="Calibri" w:eastAsia="Calibri" w:hAnsi="Calibri"/>
                <w:sz w:val="16"/>
                <w:szCs w:val="16"/>
                <w:rtl w:val="0"/>
              </w:rPr>
              <w:t xml:space="preserve">PARTECIPAZIONE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8F">
            <w:pPr>
              <w:spacing w:line="259" w:lineRule="auto"/>
              <w:ind w:right="291"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Generale assunzione dei propri doveri scolastici; assolvimento di quelli extrascolastici seppure non sempre in modo puntuale. (</w:t>
            </w:r>
            <w:r w:rsidDel="00000000" w:rsidR="00000000" w:rsidRPr="00000000">
              <w:rPr>
                <w:rFonts w:ascii="Calibri" w:cs="Calibri" w:eastAsia="Calibri" w:hAnsi="Calibri"/>
                <w:sz w:val="16"/>
                <w:szCs w:val="16"/>
                <w:rtl w:val="0"/>
              </w:rPr>
              <w:t xml:space="preserve">RESPONSABILITÀ</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90">
            <w:pPr>
              <w:spacing w:line="234"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Atteggiamento corretto nei confronti di adulti e pari. (</w:t>
            </w:r>
            <w:r w:rsidDel="00000000" w:rsidR="00000000" w:rsidRPr="00000000">
              <w:rPr>
                <w:rFonts w:ascii="Calibri" w:cs="Calibri" w:eastAsia="Calibri" w:hAnsi="Calibri"/>
                <w:sz w:val="16"/>
                <w:szCs w:val="16"/>
                <w:rtl w:val="0"/>
              </w:rPr>
              <w:t xml:space="preserve">RELAZIONALITÀ</w:t>
            </w:r>
            <w:r w:rsidDel="00000000" w:rsidR="00000000" w:rsidRPr="00000000">
              <w:rPr>
                <w:rFonts w:ascii="Calibri" w:cs="Calibri" w:eastAsia="Calibri" w:hAnsi="Calibri"/>
                <w:sz w:val="22"/>
                <w:szCs w:val="22"/>
                <w:rtl w:val="0"/>
              </w:rPr>
              <w:t xml:space="preserve">)</w:t>
            </w:r>
          </w:p>
        </w:tc>
      </w:tr>
      <w:tr>
        <w:trPr>
          <w:cantSplit w:val="0"/>
          <w:trHeight w:val="226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 sempre corretto</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2">
            <w:pPr>
              <w:spacing w:line="250"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Comportamento non sempre rispettoso verso le persone, gli ambienti e i materiali della Scuola (Co</w:t>
            </w:r>
            <w:r w:rsidDel="00000000" w:rsidR="00000000" w:rsidRPr="00000000">
              <w:rPr>
                <w:rFonts w:ascii="Calibri" w:cs="Calibri" w:eastAsia="Calibri" w:hAnsi="Calibri"/>
                <w:sz w:val="16"/>
                <w:szCs w:val="16"/>
                <w:rtl w:val="0"/>
              </w:rPr>
              <w:t xml:space="preserve">NVIVENZA CIVILE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93">
            <w:pPr>
              <w:spacing w:line="259" w:lineRule="auto"/>
              <w:ind w:right="83"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Rispetto parziale delle regole convenute e del Regolamento d'Istituto con richiami e/o note scritte. (</w:t>
            </w:r>
            <w:r w:rsidDel="00000000" w:rsidR="00000000" w:rsidRPr="00000000">
              <w:rPr>
                <w:rFonts w:ascii="Calibri" w:cs="Calibri" w:eastAsia="Calibri" w:hAnsi="Calibri"/>
                <w:sz w:val="16"/>
                <w:szCs w:val="16"/>
                <w:rtl w:val="0"/>
              </w:rPr>
              <w:t xml:space="preserve">RISPETTO DELLE REGOLE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94">
            <w:pPr>
              <w:spacing w:before="1" w:line="252.00000000000003"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Partecipazione discontinua alla vita della classe e alle attività scolastiche. (</w:t>
            </w:r>
            <w:r w:rsidDel="00000000" w:rsidR="00000000" w:rsidRPr="00000000">
              <w:rPr>
                <w:rFonts w:ascii="Calibri" w:cs="Calibri" w:eastAsia="Calibri" w:hAnsi="Calibri"/>
                <w:sz w:val="16"/>
                <w:szCs w:val="16"/>
                <w:rtl w:val="0"/>
              </w:rPr>
              <w:t xml:space="preserve">PARTECIPAZIONE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95">
            <w:pPr>
              <w:spacing w:line="259" w:lineRule="auto"/>
              <w:ind w:right="291"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Parziale assunzione dei propri doveri scolastici; discontinuità e/o settorialità nello svolgimento di quelli extrascolastici. (</w:t>
            </w:r>
            <w:r w:rsidDel="00000000" w:rsidR="00000000" w:rsidRPr="00000000">
              <w:rPr>
                <w:rFonts w:ascii="Calibri" w:cs="Calibri" w:eastAsia="Calibri" w:hAnsi="Calibri"/>
                <w:sz w:val="16"/>
                <w:szCs w:val="16"/>
                <w:rtl w:val="0"/>
              </w:rPr>
              <w:t xml:space="preserve">RESPONSABILITÀ</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96">
            <w:pPr>
              <w:spacing w:line="233"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Atteggiamento quasi sempre corretto nei confronti di adulti e pari. (</w:t>
            </w:r>
            <w:r w:rsidDel="00000000" w:rsidR="00000000" w:rsidRPr="00000000">
              <w:rPr>
                <w:rFonts w:ascii="Calibri" w:cs="Calibri" w:eastAsia="Calibri" w:hAnsi="Calibri"/>
                <w:sz w:val="16"/>
                <w:szCs w:val="16"/>
                <w:rtl w:val="0"/>
              </w:rPr>
              <w:t xml:space="preserve">RELAZIONALITÀ</w:t>
            </w:r>
            <w:r w:rsidDel="00000000" w:rsidR="00000000" w:rsidRPr="00000000">
              <w:rPr>
                <w:rFonts w:ascii="Calibri" w:cs="Calibri" w:eastAsia="Calibri" w:hAnsi="Calibri"/>
                <w:sz w:val="22"/>
                <w:szCs w:val="22"/>
                <w:rtl w:val="0"/>
              </w:rPr>
              <w:t xml:space="preserve">)</w:t>
            </w:r>
          </w:p>
        </w:tc>
      </w:tr>
      <w:tr>
        <w:trPr>
          <w:cantSplit w:val="0"/>
          <w:trHeight w:val="2267"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Poco corretto</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34" w:lineRule="auto"/>
              <w:ind w:left="109"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Comportamento spesso poco rispettoso verso le persone, gli ambienti e i materiali della Scuola (occasionale trascuratezza / danneggiamento).(CONVIVENZA CIVILE)</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34" w:lineRule="auto"/>
              <w:ind w:left="109"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Scarso rispetto delle regole convenute, del Regolamento d'Istituto e delle norme di comportamento con presenza di provvedimenti disciplinari. (RISPETTO DELLE REGOLE)</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34" w:lineRule="auto"/>
              <w:ind w:left="109"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Scarsa partecipazione alla vita della classe e alle attività scolastiche. (PARTECIPAZIONE) </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34" w:lineRule="auto"/>
              <w:ind w:left="109"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Scarsa assunzione dei propri doveri scolastici ed extrascolastici. (RESPONSABILITÀ)</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34" w:lineRule="auto"/>
              <w:ind w:left="109" w:righ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Atteggiamento generalmente poco corretto nei confronti di adulti e pari. (RELAZIONALITÀ)</w:t>
            </w:r>
          </w:p>
        </w:tc>
      </w:tr>
      <w:tr>
        <w:trPr>
          <w:cantSplit w:val="0"/>
          <w:trHeight w:val="2522"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1" w:line="240" w:lineRule="auto"/>
              <w:ind w:left="113" w:right="113"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Scorretto</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E">
            <w:pPr>
              <w:spacing w:line="259" w:lineRule="auto"/>
              <w:ind w:right="357"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Comportamento NON rispettoso delle persone; danneggiamento degli ambienti e/o dei materiali della Scuola. (</w:t>
            </w:r>
            <w:r w:rsidDel="00000000" w:rsidR="00000000" w:rsidRPr="00000000">
              <w:rPr>
                <w:rFonts w:ascii="Calibri" w:cs="Calibri" w:eastAsia="Calibri" w:hAnsi="Calibri"/>
                <w:sz w:val="16"/>
                <w:szCs w:val="16"/>
                <w:rtl w:val="0"/>
              </w:rPr>
              <w:t xml:space="preserve">CONVIVENZA CIVILE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9F">
            <w:pPr>
              <w:spacing w:line="259"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Continue e reiterate mancanze del rispetto delle regole convenute, del Regolamento d'Istituto, delle norme di comportamento con presenza di provvedimenti disciplinari. (</w:t>
            </w:r>
            <w:r w:rsidDel="00000000" w:rsidR="00000000" w:rsidRPr="00000000">
              <w:rPr>
                <w:rFonts w:ascii="Calibri" w:cs="Calibri" w:eastAsia="Calibri" w:hAnsi="Calibri"/>
                <w:sz w:val="16"/>
                <w:szCs w:val="16"/>
                <w:rtl w:val="0"/>
              </w:rPr>
              <w:t xml:space="preserve">RISPETTO DELLE REGOLE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A0">
            <w:pPr>
              <w:spacing w:line="252.00000000000003"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Mancata partecipazione alla vita della classe e alle attività scolastiche. (</w:t>
            </w:r>
            <w:r w:rsidDel="00000000" w:rsidR="00000000" w:rsidRPr="00000000">
              <w:rPr>
                <w:rFonts w:ascii="Calibri" w:cs="Calibri" w:eastAsia="Calibri" w:hAnsi="Calibri"/>
                <w:sz w:val="16"/>
                <w:szCs w:val="16"/>
                <w:rtl w:val="0"/>
              </w:rPr>
              <w:t xml:space="preserve">PARTECIPAZIONE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A1">
            <w:pPr>
              <w:spacing w:line="259" w:lineRule="auto"/>
              <w:ind w:right="502"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Mancata assunzione dei propri doveri scolastici ed extrascolastici (mancato svolgimento delle consegne nella maggior parte delle discipline). (</w:t>
            </w:r>
            <w:r w:rsidDel="00000000" w:rsidR="00000000" w:rsidRPr="00000000">
              <w:rPr>
                <w:rFonts w:ascii="Calibri" w:cs="Calibri" w:eastAsia="Calibri" w:hAnsi="Calibri"/>
                <w:sz w:val="16"/>
                <w:szCs w:val="16"/>
                <w:rtl w:val="0"/>
              </w:rPr>
              <w:t xml:space="preserve">RESPONSABILITÀ</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1A2">
            <w:pPr>
              <w:spacing w:line="233"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Atteggiamento gravemente scorretto nei confronti di adulti e/o pari. (</w:t>
            </w:r>
            <w:r w:rsidDel="00000000" w:rsidR="00000000" w:rsidRPr="00000000">
              <w:rPr>
                <w:rFonts w:ascii="Calibri" w:cs="Calibri" w:eastAsia="Calibri" w:hAnsi="Calibri"/>
                <w:sz w:val="16"/>
                <w:szCs w:val="16"/>
                <w:rtl w:val="0"/>
              </w:rPr>
              <w:t xml:space="preserve">RELAZIONALITÀ</w:t>
            </w:r>
            <w:r w:rsidDel="00000000" w:rsidR="00000000" w:rsidRPr="00000000">
              <w:rPr>
                <w:rFonts w:ascii="Calibri" w:cs="Calibri" w:eastAsia="Calibri" w:hAnsi="Calibri"/>
                <w:sz w:val="22"/>
                <w:szCs w:val="22"/>
                <w:rtl w:val="0"/>
              </w:rPr>
              <w:t xml:space="preserve">)</w:t>
            </w:r>
          </w:p>
        </w:tc>
      </w:tr>
    </w:tbl>
    <w:p w:rsidR="00000000" w:rsidDel="00000000" w:rsidP="00000000" w:rsidRDefault="00000000" w:rsidRPr="00000000" w14:paraId="000001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A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A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br w:type="page"/>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A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A8">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Progettazione attività</w:t>
      </w: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1A9">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left"/>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(progetti , uscite didattiche, visite guidate, concorsi, olimpiadi, manifestazioni sportive, partecipazione a spettacoli, giornate da celebrare…)</w:t>
      </w:r>
    </w:p>
    <w:p w:rsidR="00000000" w:rsidDel="00000000" w:rsidP="00000000" w:rsidRDefault="00000000" w:rsidRPr="00000000" w14:paraId="000001AA">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color w:val="000000"/>
          <w:sz w:val="28"/>
          <w:szCs w:val="28"/>
        </w:rPr>
      </w:pPr>
      <w:r w:rsidDel="00000000" w:rsidR="00000000" w:rsidRPr="00000000">
        <w:rPr>
          <w:rtl w:val="0"/>
        </w:rPr>
      </w:r>
    </w:p>
    <w:tbl>
      <w:tblPr>
        <w:tblStyle w:val="Table10"/>
        <w:tblW w:w="100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54"/>
        <w:gridCol w:w="3169"/>
        <w:gridCol w:w="2237"/>
        <w:tblGridChange w:id="0">
          <w:tblGrid>
            <w:gridCol w:w="4654"/>
            <w:gridCol w:w="3169"/>
            <w:gridCol w:w="2237"/>
          </w:tblGrid>
        </w:tblGridChange>
      </w:tblGrid>
      <w:tr>
        <w:trPr>
          <w:cantSplit w:val="0"/>
          <w:trHeight w:val="1123" w:hRule="atLeast"/>
          <w:tblHeader w:val="0"/>
        </w:trPr>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AB">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Denominazione e tipologia attività</w:t>
            </w:r>
          </w:p>
        </w:tc>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AC">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Docenti interessati</w:t>
            </w:r>
          </w:p>
        </w:tc>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AD">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1AE">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Periodo di realizzazione</w:t>
            </w:r>
          </w:p>
          <w:p w:rsidR="00000000" w:rsidDel="00000000" w:rsidP="00000000" w:rsidRDefault="00000000" w:rsidRPr="00000000" w14:paraId="000001AF">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Calibri" w:cs="Calibri" w:eastAsia="Calibri" w:hAnsi="Calibri"/>
                <w:b w:val="1"/>
                <w:color w:val="000000"/>
                <w:sz w:val="24"/>
                <w:szCs w:val="24"/>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2">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4">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5">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8">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A">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B">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D">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BE">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B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0">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1">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3">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4">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5">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7">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9">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A">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B">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D">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E">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F">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0">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1">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2">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3">
            <w:pPr>
              <w:widowControl w:val="0"/>
              <w:pBdr>
                <w:top w:color="000000" w:space="0" w:sz="0" w:val="none"/>
                <w:left w:color="000000" w:space="0" w:sz="0" w:val="none"/>
                <w:bottom w:color="000000" w:space="0" w:sz="0" w:val="none"/>
                <w:right w:color="000000" w:space="0" w:sz="0" w:val="none"/>
                <w:between w:color="000000" w:space="0" w:sz="0" w:val="none"/>
              </w:pBdr>
              <w:spacing w:line="276" w:lineRule="auto"/>
              <w:ind w:left="0" w:hanging="2"/>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D5">
      <w:pPr>
        <w:pBdr>
          <w:top w:color="000000" w:space="0" w:sz="0" w:val="none"/>
          <w:left w:color="000000" w:space="0" w:sz="0" w:val="none"/>
          <w:bottom w:color="000000" w:space="0" w:sz="0" w:val="none"/>
          <w:right w:color="000000" w:space="0" w:sz="0" w:val="none"/>
          <w:between w:color="000000" w:space="0" w:sz="0" w:val="none"/>
        </w:pBdr>
        <w:spacing w:line="240" w:lineRule="auto"/>
        <w:ind w:left="1" w:hanging="3"/>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D8">
      <w:pPr>
        <w:pBdr>
          <w:top w:color="000000" w:space="0" w:sz="0" w:val="none"/>
          <w:left w:color="000000" w:space="0" w:sz="0" w:val="none"/>
          <w:bottom w:color="000000" w:space="0" w:sz="0" w:val="none"/>
          <w:right w:color="000000" w:space="0" w:sz="0" w:val="none"/>
          <w:between w:color="000000" w:space="0" w:sz="0" w:val="none"/>
        </w:pBdr>
        <w:spacing w:line="240" w:lineRule="auto"/>
        <w:ind w:left="0" w:hanging="2"/>
        <w:jc w:val="center"/>
        <w:rPr>
          <w:rFonts w:ascii="Calibri" w:cs="Calibri" w:eastAsia="Calibri" w:hAnsi="Calibri"/>
          <w:color w:val="000000"/>
          <w:sz w:val="22"/>
          <w:szCs w:val="22"/>
          <w:vertAlign w:val="superscript"/>
        </w:rPr>
      </w:pPr>
      <w:r w:rsidDel="00000000" w:rsidR="00000000" w:rsidRPr="00000000">
        <w:rPr>
          <w:rtl w:val="0"/>
        </w:rPr>
      </w:r>
    </w:p>
    <w:p w:rsidR="00000000" w:rsidDel="00000000" w:rsidP="00000000" w:rsidRDefault="00000000" w:rsidRPr="00000000" w14:paraId="000001D9">
      <w:pPr>
        <w:pBdr>
          <w:top w:color="000000" w:space="0" w:sz="0" w:val="none"/>
          <w:left w:color="000000" w:space="0" w:sz="0" w:val="none"/>
          <w:bottom w:color="000000" w:space="0" w:sz="0" w:val="none"/>
          <w:right w:color="000000" w:space="0" w:sz="0" w:val="none"/>
          <w:between w:color="000000" w:space="0" w:sz="0" w:val="none"/>
        </w:pBdr>
        <w:spacing w:before="120"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                                                                                                                                                 </w:t>
      </w:r>
      <w:r w:rsidDel="00000000" w:rsidR="00000000" w:rsidRPr="00000000">
        <w:rPr>
          <w:rtl w:val="0"/>
        </w:rPr>
      </w:r>
    </w:p>
    <w:p w:rsidR="00000000" w:rsidDel="00000000" w:rsidP="00000000" w:rsidRDefault="00000000" w:rsidRPr="00000000" w14:paraId="000001DA">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San Cataldo,                                                                           Il Docente Coordinatore       </w:t>
      </w:r>
    </w:p>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C">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1DD">
      <w:pPr>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even"/>
      <w:pgSz w:h="16838" w:w="11906" w:orient="portrait"/>
      <w:pgMar w:bottom="567" w:top="851" w:left="794" w:right="74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alibri"/>
  <w:font w:name="Times New Roman"/>
  <w:font w:name="Cambria"/>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keepNext w:val="0"/>
      <w:keepLines w:val="0"/>
      <w:widowControl w:val="1"/>
      <w:pBdr>
        <w:top w:color="622423" w:space="1" w:sz="24" w:val="single"/>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Progettazione coordinata</w:t>
    </w:r>
  </w:p>
  <w:p w:rsidR="00000000" w:rsidDel="00000000" w:rsidP="00000000" w:rsidRDefault="00000000" w:rsidRPr="00000000" w14:paraId="000001E2">
    <w:pPr>
      <w:keepNext w:val="0"/>
      <w:keepLines w:val="0"/>
      <w:widowControl w:val="1"/>
      <w:pBdr>
        <w:top w:color="622423" w:space="1" w:sz="24" w:val="single"/>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a.s.20</w:t>
    </w:r>
    <w:r w:rsidDel="00000000" w:rsidR="00000000" w:rsidRPr="00000000">
      <w:rPr>
        <w:rFonts w:ascii="Calibri" w:cs="Calibri" w:eastAsia="Calibri" w:hAnsi="Calibri"/>
        <w:rtl w:val="0"/>
      </w:rPr>
      <w:t xml:space="preserve">22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Courier New" w:cs="Courier New" w:eastAsia="Courier New" w:hAnsi="Courier New"/>
        <w:sz w:val="24"/>
        <w:szCs w:val="24"/>
        <w:vertAlign w:val="baseline"/>
      </w:rPr>
    </w:lvl>
    <w:lvl w:ilvl="1">
      <w:start w:val="0"/>
      <w:numFmt w:val="bullet"/>
      <w:lvlText w:val="–"/>
      <w:lvlJc w:val="left"/>
      <w:pPr>
        <w:ind w:left="732" w:hanging="360"/>
      </w:pPr>
      <w:rPr>
        <w:rFonts w:ascii="Times New Roman" w:cs="Times New Roman" w:eastAsia="Times New Roman" w:hAnsi="Times New Roman"/>
        <w:vertAlign w:val="baseline"/>
      </w:rPr>
    </w:lvl>
    <w:lvl w:ilvl="2">
      <w:start w:val="1"/>
      <w:numFmt w:val="bullet"/>
      <w:lvlText w:val="▪"/>
      <w:lvlJc w:val="left"/>
      <w:pPr>
        <w:ind w:left="1452" w:hanging="360"/>
      </w:pPr>
      <w:rPr>
        <w:rFonts w:ascii="Noto Sans" w:cs="Noto Sans" w:eastAsia="Noto Sans" w:hAnsi="Noto Sans"/>
        <w:vertAlign w:val="baseline"/>
      </w:rPr>
    </w:lvl>
    <w:lvl w:ilvl="3">
      <w:start w:val="1"/>
      <w:numFmt w:val="bullet"/>
      <w:lvlText w:val="●"/>
      <w:lvlJc w:val="left"/>
      <w:pPr>
        <w:ind w:left="2172" w:hanging="360"/>
      </w:pPr>
      <w:rPr>
        <w:rFonts w:ascii="Noto Sans" w:cs="Noto Sans" w:eastAsia="Noto Sans" w:hAnsi="Noto Sans"/>
        <w:vertAlign w:val="baseline"/>
      </w:rPr>
    </w:lvl>
    <w:lvl w:ilvl="4">
      <w:start w:val="1"/>
      <w:numFmt w:val="bullet"/>
      <w:lvlText w:val="o"/>
      <w:lvlJc w:val="left"/>
      <w:pPr>
        <w:ind w:left="2892" w:hanging="360"/>
      </w:pPr>
      <w:rPr>
        <w:rFonts w:ascii="Courier New" w:cs="Courier New" w:eastAsia="Courier New" w:hAnsi="Courier New"/>
        <w:vertAlign w:val="baseline"/>
      </w:rPr>
    </w:lvl>
    <w:lvl w:ilvl="5">
      <w:start w:val="1"/>
      <w:numFmt w:val="bullet"/>
      <w:lvlText w:val="▪"/>
      <w:lvlJc w:val="left"/>
      <w:pPr>
        <w:ind w:left="3612" w:hanging="360"/>
      </w:pPr>
      <w:rPr>
        <w:rFonts w:ascii="Noto Sans" w:cs="Noto Sans" w:eastAsia="Noto Sans" w:hAnsi="Noto Sans"/>
        <w:vertAlign w:val="baseline"/>
      </w:rPr>
    </w:lvl>
    <w:lvl w:ilvl="6">
      <w:start w:val="1"/>
      <w:numFmt w:val="bullet"/>
      <w:lvlText w:val="●"/>
      <w:lvlJc w:val="left"/>
      <w:pPr>
        <w:ind w:left="4332" w:hanging="360"/>
      </w:pPr>
      <w:rPr>
        <w:rFonts w:ascii="Noto Sans" w:cs="Noto Sans" w:eastAsia="Noto Sans" w:hAnsi="Noto Sans"/>
        <w:vertAlign w:val="baseline"/>
      </w:rPr>
    </w:lvl>
    <w:lvl w:ilvl="7">
      <w:start w:val="1"/>
      <w:numFmt w:val="bullet"/>
      <w:lvlText w:val="o"/>
      <w:lvlJc w:val="left"/>
      <w:pPr>
        <w:ind w:left="5052" w:hanging="360"/>
      </w:pPr>
      <w:rPr>
        <w:rFonts w:ascii="Courier New" w:cs="Courier New" w:eastAsia="Courier New" w:hAnsi="Courier New"/>
        <w:vertAlign w:val="baseline"/>
      </w:rPr>
    </w:lvl>
    <w:lvl w:ilvl="8">
      <w:start w:val="1"/>
      <w:numFmt w:val="bullet"/>
      <w:lvlText w:val="▪"/>
      <w:lvlJc w:val="left"/>
      <w:pPr>
        <w:ind w:left="5772" w:hanging="360"/>
      </w:pPr>
      <w:rPr>
        <w:rFonts w:ascii="Noto Sans" w:cs="Noto Sans" w:eastAsia="Noto Sans" w:hAnsi="Noto San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bullet"/>
      <w:lvlText w:val="●"/>
      <w:lvlJc w:val="left"/>
      <w:pPr>
        <w:ind w:left="718" w:hanging="360"/>
      </w:pPr>
      <w:rPr>
        <w:rFonts w:ascii="Noto Sans" w:cs="Noto Sans" w:eastAsia="Noto Sans" w:hAnsi="Noto San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w:cs="Noto Sans" w:eastAsia="Noto Sans" w:hAnsi="Noto Sans"/>
      </w:rPr>
    </w:lvl>
    <w:lvl w:ilvl="3">
      <w:start w:val="1"/>
      <w:numFmt w:val="bullet"/>
      <w:lvlText w:val="●"/>
      <w:lvlJc w:val="left"/>
      <w:pPr>
        <w:ind w:left="2878" w:hanging="360"/>
      </w:pPr>
      <w:rPr>
        <w:rFonts w:ascii="Noto Sans" w:cs="Noto Sans" w:eastAsia="Noto Sans" w:hAnsi="Noto San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w:cs="Noto Sans" w:eastAsia="Noto Sans" w:hAnsi="Noto Sans"/>
      </w:rPr>
    </w:lvl>
    <w:lvl w:ilvl="6">
      <w:start w:val="1"/>
      <w:numFmt w:val="bullet"/>
      <w:lvlText w:val="●"/>
      <w:lvlJc w:val="left"/>
      <w:pPr>
        <w:ind w:left="5038" w:hanging="360"/>
      </w:pPr>
      <w:rPr>
        <w:rFonts w:ascii="Noto Sans" w:cs="Noto Sans" w:eastAsia="Noto Sans" w:hAnsi="Noto San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w:cs="Noto Sans" w:eastAsia="Noto Sans" w:hAnsi="Noto Sans"/>
      </w:rPr>
    </w:lvl>
  </w:abstractNum>
  <w:abstractNum w:abstractNumId="5">
    <w:lvl w:ilvl="0">
      <w:start w:val="1"/>
      <w:numFmt w:val="bullet"/>
      <w:lvlText w:val="❑"/>
      <w:lvlJc w:val="left"/>
      <w:pPr>
        <w:ind w:left="861" w:hanging="436.0000000000001"/>
      </w:pPr>
      <w:rPr>
        <w:rFonts w:ascii="Noto Sans" w:cs="Noto Sans" w:eastAsia="Noto Sans" w:hAnsi="Noto Sans"/>
        <w:sz w:val="22"/>
        <w:szCs w:val="22"/>
        <w:vertAlign w:val="baseline"/>
      </w:rPr>
    </w:lvl>
    <w:lvl w:ilvl="1">
      <w:start w:val="0"/>
      <w:numFmt w:val="bullet"/>
      <w:lvlText w:val="-"/>
      <w:lvlJc w:val="left"/>
      <w:pPr>
        <w:ind w:left="1440" w:hanging="360"/>
      </w:pPr>
      <w:rPr>
        <w:rFonts w:ascii="Times New Roman" w:cs="Times New Roman" w:eastAsia="Times New Roman" w:hAnsi="Times New Roman"/>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2"/>
      <w:szCs w:val="32"/>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pPr>
    <w:rPr>
      <w:rFonts w:ascii="Verdana" w:cs="Verdana" w:eastAsia="Verdana" w:hAnsi="Verdana"/>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2"/>
      <w:szCs w:val="32"/>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pPr>
    <w:rPr>
      <w:rFonts w:ascii="Verdana" w:cs="Verdana" w:eastAsia="Verdana" w:hAnsi="Verdana"/>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2"/>
      <w:szCs w:val="32"/>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pPr>
    <w:rPr>
      <w:rFonts w:ascii="Verdana" w:cs="Verdana" w:eastAsia="Verdana" w:hAnsi="Verdana"/>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2"/>
      <w:szCs w:val="32"/>
    </w:rPr>
  </w:style>
  <w:style w:type="paragraph" w:styleId="Heading2">
    <w:name w:val="heading 2"/>
    <w:basedOn w:val="Normal"/>
    <w:next w:val="Normal"/>
    <w:pPr>
      <w:keepNext w:val="1"/>
    </w:pPr>
    <w:rPr>
      <w:b w:val="1"/>
      <w:sz w:val="28"/>
      <w:szCs w:val="28"/>
    </w:rPr>
  </w:style>
  <w:style w:type="paragraph" w:styleId="Heading3">
    <w:name w:val="heading 3"/>
    <w:basedOn w:val="Normal"/>
    <w:next w:val="Normal"/>
    <w:pPr>
      <w:keepNext w:val="1"/>
    </w:pPr>
    <w:rPr>
      <w:rFonts w:ascii="Verdana" w:cs="Verdana" w:eastAsia="Verdana" w:hAnsi="Verdana"/>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yle0" w:default="1">
    <w:name w:val="Normal"/>
    <w:next w:val="style0"/>
    <w:uiPriority w:val="0"/>
    <w:pPr>
      <w:suppressAutoHyphens w:val="1"/>
      <w:spacing w:line="1" w:lineRule="atLeast"/>
      <w:ind w:left="-1" w:leftChars="-1" w:hanging="1" w:hangingChars="1"/>
      <w:textAlignment w:val="top"/>
      <w:outlineLvl w:val="0"/>
    </w:pPr>
    <w:rPr>
      <w:rFonts w:ascii="Times New Roman" w:cs="Times New Roman" w:eastAsia="Times New Roman" w:hAnsi="Times New Roman"/>
      <w:position w:val="-1"/>
      <w:sz w:val="24"/>
      <w:szCs w:val="24"/>
      <w:lang w:bidi="ar-SA" w:eastAsia="it-IT" w:val="it-IT"/>
    </w:rPr>
  </w:style>
  <w:style w:type="paragraph" w:styleId="style1">
    <w:name w:val="heading 1"/>
    <w:basedOn w:val="style0"/>
    <w:next w:val="style0"/>
    <w:uiPriority w:val="0"/>
    <w:pPr>
      <w:keepNext w:val="1"/>
    </w:pPr>
    <w:rPr>
      <w:b w:val="1"/>
      <w:bCs w:val="1"/>
      <w:sz w:val="32"/>
    </w:rPr>
  </w:style>
  <w:style w:type="paragraph" w:styleId="style2">
    <w:name w:val="heading 2"/>
    <w:basedOn w:val="style0"/>
    <w:next w:val="style0"/>
    <w:uiPriority w:val="0"/>
    <w:pPr>
      <w:keepNext w:val="1"/>
      <w:outlineLvl w:val="1"/>
    </w:pPr>
    <w:rPr>
      <w:b w:val="1"/>
      <w:bCs w:val="1"/>
      <w:sz w:val="28"/>
    </w:rPr>
  </w:style>
  <w:style w:type="paragraph" w:styleId="style3">
    <w:name w:val="heading 3"/>
    <w:basedOn w:val="style0"/>
    <w:next w:val="style0"/>
    <w:uiPriority w:val="0"/>
    <w:qFormat w:val="1"/>
    <w:pPr>
      <w:keepNext w:val="1"/>
      <w:outlineLvl w:val="2"/>
    </w:pPr>
    <w:rPr>
      <w:rFonts w:ascii="Verdana" w:hAnsi="Verdana"/>
      <w:b w:val="1"/>
    </w:rPr>
  </w:style>
  <w:style w:type="paragraph" w:styleId="style4">
    <w:name w:val="heading 4"/>
    <w:basedOn w:val="style0"/>
    <w:next w:val="style0"/>
    <w:uiPriority w:val="0"/>
    <w:pPr>
      <w:keepNext w:val="1"/>
      <w:keepLines w:val="1"/>
      <w:spacing w:after="40" w:before="240"/>
      <w:outlineLvl w:val="3"/>
    </w:pPr>
    <w:rPr>
      <w:b w:val="1"/>
    </w:rPr>
  </w:style>
  <w:style w:type="paragraph" w:styleId="style5">
    <w:name w:val="heading 5"/>
    <w:basedOn w:val="style0"/>
    <w:next w:val="style0"/>
    <w:uiPriority w:val="0"/>
    <w:pPr>
      <w:keepNext w:val="1"/>
      <w:keepLines w:val="1"/>
      <w:spacing w:after="40" w:before="220"/>
      <w:outlineLvl w:val="4"/>
    </w:pPr>
    <w:rPr>
      <w:b w:val="1"/>
      <w:sz w:val="22"/>
      <w:szCs w:val="22"/>
    </w:rPr>
  </w:style>
  <w:style w:type="paragraph" w:styleId="style6">
    <w:name w:val="heading 6"/>
    <w:basedOn w:val="style0"/>
    <w:next w:val="style0"/>
    <w:uiPriority w:val="0"/>
    <w:pPr>
      <w:keepNext w:val="1"/>
      <w:keepLines w:val="1"/>
      <w:spacing w:after="40" w:before="200"/>
      <w:outlineLvl w:val="5"/>
    </w:pPr>
    <w:rPr>
      <w:b w:val="1"/>
      <w:sz w:val="20"/>
      <w:szCs w:val="20"/>
    </w:rPr>
  </w:style>
  <w:style w:type="character" w:styleId="style65" w:default="1">
    <w:name w:val="Default Paragraph Font"/>
    <w:next w:val="style65"/>
    <w:uiPriority w:val="1"/>
  </w:style>
  <w:style w:type="table" w:styleId="style105" w:default="1">
    <w:name w:val="Normal Table"/>
    <w:next w:val="style105"/>
    <w:uiPriority w:val="99"/>
    <w:pPr/>
    <w:rPr/>
    <w:tblPr>
      <w:tblLayout w:type="fixed"/>
      <w:tblCellMar>
        <w:top w:w="0.0" w:type="dxa"/>
        <w:left w:w="108.0" w:type="dxa"/>
        <w:bottom w:w="0.0" w:type="dxa"/>
        <w:right w:w="108.0" w:type="dxa"/>
      </w:tblCellMar>
    </w:tblPr>
    <w:tcPr>
      <w:tcBorders/>
    </w:tcPr>
  </w:style>
  <w:style w:type="paragraph" w:styleId="style153">
    <w:name w:val="Balloon Text"/>
    <w:basedOn w:val="style0"/>
    <w:next w:val="style153"/>
    <w:link w:val="style4113"/>
    <w:uiPriority w:val="99"/>
    <w:pPr>
      <w:spacing w:line="240" w:lineRule="auto"/>
    </w:pPr>
    <w:rPr>
      <w:rFonts w:ascii="Tahoma" w:cs="Tahoma" w:hAnsi="Tahoma"/>
      <w:sz w:val="16"/>
      <w:szCs w:val="16"/>
    </w:rPr>
  </w:style>
  <w:style w:type="paragraph" w:styleId="style66">
    <w:name w:val="Body Text"/>
    <w:basedOn w:val="style0"/>
    <w:next w:val="style66"/>
    <w:uiPriority w:val="1"/>
    <w:qFormat w:val="1"/>
    <w:pPr/>
  </w:style>
  <w:style w:type="paragraph" w:styleId="style83">
    <w:name w:val="Body Text Indent 3"/>
    <w:basedOn w:val="style0"/>
    <w:next w:val="style83"/>
    <w:uiPriority w:val="0"/>
    <w:pPr>
      <w:spacing w:after="100" w:afterAutospacing="1" w:before="100" w:beforeAutospacing="1"/>
    </w:pPr>
    <w:rPr/>
  </w:style>
  <w:style w:type="paragraph" w:styleId="style34">
    <w:name w:val="caption"/>
    <w:basedOn w:val="style0"/>
    <w:next w:val="style0"/>
    <w:uiPriority w:val="0"/>
    <w:qFormat w:val="1"/>
    <w:pPr>
      <w:ind w:left="3540" w:firstLine="708"/>
    </w:pPr>
    <w:rPr>
      <w:rFonts w:ascii="Albertus Extra Bold" w:hAnsi="Albertus Extra Bold"/>
      <w:sz w:val="28"/>
    </w:rPr>
  </w:style>
  <w:style w:type="paragraph" w:styleId="style32">
    <w:name w:val="footer"/>
    <w:basedOn w:val="style0"/>
    <w:next w:val="style32"/>
    <w:link w:val="style4112"/>
    <w:uiPriority w:val="99"/>
    <w:pPr>
      <w:tabs>
        <w:tab w:val="center" w:leader="none" w:pos="4819"/>
        <w:tab w:val="right" w:leader="none" w:pos="9638"/>
      </w:tabs>
    </w:pPr>
    <w:rPr/>
  </w:style>
  <w:style w:type="paragraph" w:styleId="style29">
    <w:name w:val="footnote text"/>
    <w:basedOn w:val="style0"/>
    <w:next w:val="style29"/>
    <w:uiPriority w:val="0"/>
    <w:pPr/>
    <w:rPr>
      <w:sz w:val="20"/>
      <w:szCs w:val="20"/>
    </w:rPr>
  </w:style>
  <w:style w:type="paragraph" w:styleId="style31">
    <w:name w:val="header"/>
    <w:basedOn w:val="style0"/>
    <w:next w:val="style31"/>
    <w:uiPriority w:val="0"/>
    <w:pPr>
      <w:tabs>
        <w:tab w:val="center" w:leader="none" w:pos="4819"/>
        <w:tab w:val="right" w:leader="none" w:pos="9638"/>
      </w:tabs>
      <w:overflowPunct w:val="0"/>
      <w:autoSpaceDE w:val="0"/>
      <w:autoSpaceDN w:val="0"/>
      <w:adjustRightInd w:val="0"/>
      <w:textAlignment w:val="baseline"/>
    </w:pPr>
    <w:rPr>
      <w:sz w:val="20"/>
      <w:szCs w:val="20"/>
    </w:rPr>
  </w:style>
  <w:style w:type="paragraph" w:styleId="style94">
    <w:name w:val="Normal (Web)"/>
    <w:basedOn w:val="style0"/>
    <w:next w:val="style94"/>
    <w:uiPriority w:val="0"/>
    <w:pPr>
      <w:spacing w:after="100" w:afterAutospacing="1" w:before="100" w:beforeAutospacing="1"/>
    </w:pPr>
    <w:rPr/>
  </w:style>
  <w:style w:type="paragraph" w:styleId="style74">
    <w:name w:val="Subtitle"/>
    <w:basedOn w:val="style0"/>
    <w:next w:val="style0"/>
    <w:uiPriority w:val="0"/>
    <w:pPr>
      <w:keepNext w:val="1"/>
      <w:keepLines w:val="1"/>
      <w:spacing w:after="80" w:before="360"/>
    </w:pPr>
    <w:rPr>
      <w:rFonts w:ascii="Georgia" w:cs="Georgia" w:eastAsia="Georgia" w:hAnsi="Georgia"/>
      <w:i w:val="1"/>
      <w:color w:val="666666"/>
      <w:sz w:val="48"/>
      <w:szCs w:val="48"/>
    </w:rPr>
  </w:style>
  <w:style w:type="paragraph" w:styleId="style62">
    <w:name w:val="Title"/>
    <w:basedOn w:val="style0"/>
    <w:next w:val="style0"/>
    <w:uiPriority w:val="0"/>
    <w:pPr>
      <w:keepNext w:val="1"/>
      <w:keepLines w:val="1"/>
      <w:spacing w:after="120" w:before="480"/>
    </w:pPr>
    <w:rPr>
      <w:b w:val="1"/>
      <w:sz w:val="72"/>
      <w:szCs w:val="72"/>
    </w:rPr>
  </w:style>
  <w:style w:type="character" w:styleId="style38">
    <w:name w:val="footnote reference"/>
    <w:next w:val="style38"/>
    <w:uiPriority w:val="0"/>
    <w:rPr>
      <w:w w:val="100"/>
      <w:position w:val="-1"/>
      <w:vertAlign w:val="superscript"/>
      <w:cs w:val="0"/>
    </w:rPr>
  </w:style>
  <w:style w:type="character" w:styleId="style41">
    <w:name w:val="page number"/>
    <w:basedOn w:val="style65"/>
    <w:next w:val="style41"/>
    <w:uiPriority w:val="0"/>
    <w:rPr>
      <w:w w:val="100"/>
      <w:position w:val="-1"/>
      <w:vertAlign w:val="baseline"/>
      <w:cs w:val="0"/>
    </w:rPr>
  </w:style>
  <w:style w:type="character" w:styleId="style87">
    <w:name w:val="Strong"/>
    <w:next w:val="style87"/>
    <w:uiPriority w:val="0"/>
    <w:rPr>
      <w:b w:val="1"/>
      <w:bCs w:val="1"/>
      <w:w w:val="100"/>
      <w:position w:val="-1"/>
      <w:vertAlign w:val="baseline"/>
      <w:cs w:val="0"/>
    </w:rPr>
  </w:style>
  <w:style w:type="table" w:styleId="style154">
    <w:name w:val="Table Grid"/>
    <w:basedOn w:val="style105"/>
    <w:next w:val="style154"/>
    <w:uiPriority w:val="0"/>
    <w:pPr>
      <w:suppressAutoHyphens w:val="1"/>
      <w:overflowPunct w:val="0"/>
      <w:autoSpaceDE w:val="0"/>
      <w:autoSpaceDN w:val="0"/>
      <w:adjustRightInd w:val="0"/>
      <w:spacing w:line="1" w:lineRule="atLeast"/>
      <w:ind w:left="-1" w:leftChars="-1" w:hanging="1" w:hangingChars="1"/>
      <w:textAlignment w:val="baseline"/>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Pr>
    <w:tcPr>
      <w:tcBorders/>
    </w:tcPr>
  </w:style>
  <w:style w:type="table" w:styleId="style4097" w:customStyle="1">
    <w:name w:val="Table Normal1"/>
    <w:next w:val="style4097"/>
    <w:uiPriority w:val="0"/>
    <w:pPr/>
    <w:rPr/>
    <w:tblPr>
      <w:tblLayout w:type="fixed"/>
      <w:tblCellMar>
        <w:top w:w="0.0" w:type="dxa"/>
        <w:left w:w="0.0" w:type="dxa"/>
        <w:bottom w:w="0.0" w:type="dxa"/>
        <w:right w:w="0.0" w:type="dxa"/>
      </w:tblCellMar>
    </w:tblPr>
    <w:tcPr>
      <w:tcBorders/>
    </w:tcPr>
  </w:style>
  <w:style w:type="paragraph" w:styleId="style4098" w:customStyle="1">
    <w:name w:val="Default"/>
    <w:next w:val="style4098"/>
    <w:uiPriority w:val="0"/>
    <w:pPr>
      <w:suppressAutoHyphens w:val="1"/>
      <w:autoSpaceDE w:val="0"/>
      <w:autoSpaceDN w:val="0"/>
      <w:adjustRightInd w:val="0"/>
      <w:spacing w:line="1" w:lineRule="atLeast"/>
      <w:ind w:left="-1" w:leftChars="-1" w:hanging="1" w:hangingChars="1"/>
      <w:textAlignment w:val="top"/>
      <w:outlineLvl w:val="0"/>
    </w:pPr>
    <w:rPr>
      <w:rFonts w:ascii="TimesNewRoman,Bold" w:cs="TimesNewRoman,Bold" w:eastAsia="Times New Roman" w:hAnsi="TimesNewRoman,Bold"/>
      <w:position w:val="-1"/>
      <w:lang w:bidi="ar-SA" w:eastAsia="it-IT" w:val="it-IT"/>
    </w:rPr>
  </w:style>
  <w:style w:type="paragraph" w:styleId="style4099" w:customStyle="1">
    <w:name w:val="Stile"/>
    <w:next w:val="style4099"/>
    <w:uiPriority w:val="0"/>
    <w:pPr>
      <w:widowControl w:val="0"/>
      <w:suppressAutoHyphens w:val="1"/>
      <w:autoSpaceDE w:val="0"/>
      <w:autoSpaceDN w:val="0"/>
      <w:adjustRightInd w:val="0"/>
      <w:spacing w:line="1" w:lineRule="atLeast"/>
      <w:ind w:left="-1" w:leftChars="-1" w:hanging="1" w:hangingChars="1"/>
      <w:textAlignment w:val="top"/>
      <w:outlineLvl w:val="0"/>
    </w:pPr>
    <w:rPr>
      <w:rFonts w:ascii="Times New Roman" w:cs="Times New Roman" w:eastAsia="Times New Roman" w:hAnsi="Times New Roman"/>
      <w:position w:val="-1"/>
      <w:sz w:val="24"/>
      <w:szCs w:val="24"/>
      <w:lang w:bidi="ar-SA" w:eastAsia="it-IT" w:val="it-IT"/>
    </w:rPr>
  </w:style>
  <w:style w:type="table" w:styleId="style4100" w:customStyle="1">
    <w:name w:val="Table Normal2"/>
    <w:next w:val="style4100"/>
    <w:uiPriority w:val="0"/>
    <w:pPr>
      <w:pBdr>
        <w:top w:color="auto" w:space="0" w:sz="0" w:val="none"/>
        <w:left w:color="auto" w:space="0" w:sz="0" w:val="none"/>
        <w:bottom w:color="auto" w:space="0" w:sz="0" w:val="none"/>
        <w:right w:color="auto" w:space="0" w:sz="0" w:val="none"/>
        <w:between w:color="auto" w:space="0" w:sz="0" w:val="none"/>
      </w:pBdr>
      <w:suppressAutoHyphens w:val="1"/>
      <w:spacing w:line="1" w:lineRule="atLeast"/>
      <w:ind w:left="-1" w:leftChars="-1" w:hanging="1" w:hangingChars="1"/>
      <w:textAlignment w:val="top"/>
      <w:outlineLvl w:val="0"/>
    </w:pPr>
    <w:rPr>
      <w:position w:val="-1"/>
    </w:rPr>
    <w:tblPr>
      <w:tblLayout w:type="fixed"/>
      <w:tblCellMar>
        <w:top w:w="0.0" w:type="dxa"/>
        <w:left w:w="0.0" w:type="dxa"/>
        <w:bottom w:w="0.0" w:type="dxa"/>
        <w:right w:w="0.0" w:type="dxa"/>
      </w:tblCellMar>
    </w:tblPr>
    <w:tcPr>
      <w:tcBorders/>
    </w:tcPr>
  </w:style>
  <w:style w:type="paragraph" w:styleId="style4101" w:customStyle="1">
    <w:name w:val="Stile tabella 2 A"/>
    <w:next w:val="style4101"/>
    <w:uiPriority w:val="0"/>
    <w:pPr>
      <w:pBdr>
        <w:top w:color="auto" w:space="0" w:sz="0" w:val="none"/>
        <w:left w:color="auto" w:space="0" w:sz="0" w:val="none"/>
        <w:bottom w:color="auto" w:space="0" w:sz="0" w:val="none"/>
        <w:right w:color="auto" w:space="0" w:sz="0" w:val="none"/>
        <w:between w:color="auto" w:space="0" w:sz="0" w:val="none"/>
      </w:pBdr>
      <w:suppressAutoHyphens w:val="1"/>
      <w:spacing w:line="1" w:lineRule="atLeast"/>
      <w:ind w:left="-1" w:leftChars="-1" w:hanging="1" w:hangingChars="1"/>
      <w:textAlignment w:val="top"/>
      <w:outlineLvl w:val="0"/>
    </w:pPr>
    <w:rPr>
      <w:rFonts w:ascii="Helvetica" w:cs="Arial Unicode MS" w:eastAsia="Arial Unicode MS" w:hAnsi="Helvetica"/>
      <w:color w:val="000000"/>
      <w:position w:val="-1"/>
      <w:lang w:bidi="ar-SA" w:eastAsia="it-IT" w:val="it-IT"/>
    </w:rPr>
  </w:style>
  <w:style w:type="paragraph" w:styleId="style4102" w:customStyle="1">
    <w:name w:val="Corpo del testo 31"/>
    <w:basedOn w:val="style0"/>
    <w:next w:val="style4102"/>
    <w:uiPriority w:val="0"/>
    <w:pPr>
      <w:suppressAutoHyphens w:val="0"/>
      <w:spacing w:after="280" w:before="280"/>
    </w:pPr>
    <w:rPr>
      <w:lang w:eastAsia="ar-SA"/>
    </w:rPr>
  </w:style>
  <w:style w:type="table" w:styleId="style4103" w:customStyle="1">
    <w:name w:val="_Style 27"/>
    <w:basedOn w:val="style4100"/>
    <w:next w:val="style4103"/>
    <w:uiPriority w:val="0"/>
    <w:pPr/>
    <w:rPr/>
    <w:tblPr>
      <w:tblLayout w:type="fixed"/>
      <w:tblCellMar>
        <w:left w:w="108.0" w:type="dxa"/>
        <w:right w:w="108.0" w:type="dxa"/>
      </w:tblCellMar>
    </w:tblPr>
    <w:tcPr>
      <w:tcBorders/>
    </w:tcPr>
  </w:style>
  <w:style w:type="table" w:styleId="style4104" w:customStyle="1">
    <w:name w:val="_Style 28"/>
    <w:basedOn w:val="style4100"/>
    <w:next w:val="style4104"/>
    <w:uiPriority w:val="0"/>
    <w:pPr/>
    <w:rPr/>
    <w:tblPr>
      <w:tblLayout w:type="fixed"/>
      <w:tblCellMar>
        <w:left w:w="108.0" w:type="dxa"/>
        <w:right w:w="108.0" w:type="dxa"/>
      </w:tblCellMar>
    </w:tblPr>
    <w:tcPr>
      <w:tcBorders/>
    </w:tcPr>
  </w:style>
  <w:style w:type="table" w:styleId="style4105" w:customStyle="1">
    <w:name w:val="_Style 29"/>
    <w:basedOn w:val="style4100"/>
    <w:next w:val="style4105"/>
    <w:uiPriority w:val="0"/>
    <w:qFormat w:val="1"/>
    <w:pPr/>
    <w:rPr/>
    <w:tblPr>
      <w:tblLayout w:type="fixed"/>
      <w:tblCellMar>
        <w:left w:w="108.0" w:type="dxa"/>
        <w:right w:w="108.0" w:type="dxa"/>
      </w:tblCellMar>
    </w:tblPr>
    <w:tcPr>
      <w:tcBorders/>
    </w:tcPr>
  </w:style>
  <w:style w:type="table" w:styleId="style4106" w:customStyle="1">
    <w:name w:val="_Style 30"/>
    <w:basedOn w:val="style4100"/>
    <w:next w:val="style4106"/>
    <w:uiPriority w:val="0"/>
    <w:pPr/>
    <w:rPr/>
    <w:tblPr>
      <w:tblLayout w:type="fixed"/>
      <w:tblCellMar>
        <w:left w:w="108.0" w:type="dxa"/>
        <w:right w:w="108.0" w:type="dxa"/>
      </w:tblCellMar>
    </w:tblPr>
    <w:tcPr>
      <w:tcBorders/>
    </w:tcPr>
  </w:style>
  <w:style w:type="table" w:styleId="style4107" w:customStyle="1">
    <w:name w:val="_Style 31"/>
    <w:basedOn w:val="style4100"/>
    <w:next w:val="style4107"/>
    <w:uiPriority w:val="0"/>
    <w:pPr/>
    <w:rPr/>
    <w:tblPr>
      <w:tblLayout w:type="fixed"/>
      <w:tblCellMar>
        <w:left w:w="108.0" w:type="dxa"/>
        <w:right w:w="108.0" w:type="dxa"/>
      </w:tblCellMar>
    </w:tblPr>
    <w:tcPr>
      <w:tcBorders/>
    </w:tcPr>
  </w:style>
  <w:style w:type="table" w:styleId="style4108" w:customStyle="1">
    <w:name w:val="_Style 32"/>
    <w:basedOn w:val="style4100"/>
    <w:next w:val="style4108"/>
    <w:uiPriority w:val="0"/>
    <w:pPr/>
    <w:rPr/>
    <w:tblPr>
      <w:tblLayout w:type="fixed"/>
      <w:tblCellMar>
        <w:left w:w="108.0" w:type="dxa"/>
        <w:right w:w="108.0" w:type="dxa"/>
      </w:tblCellMar>
    </w:tblPr>
    <w:tcPr>
      <w:tcBorders/>
    </w:tcPr>
  </w:style>
  <w:style w:type="table" w:styleId="style4109" w:customStyle="1">
    <w:name w:val="_Style 33"/>
    <w:basedOn w:val="style4100"/>
    <w:next w:val="style4109"/>
    <w:uiPriority w:val="0"/>
    <w:pPr/>
    <w:tcPr>
      <w:tcBorders/>
    </w:tcPr>
  </w:style>
  <w:style w:type="table" w:styleId="style4110" w:customStyle="1">
    <w:name w:val="_Style 34"/>
    <w:basedOn w:val="style4100"/>
    <w:next w:val="style4110"/>
    <w:uiPriority w:val="0"/>
    <w:qFormat w:val="1"/>
    <w:pPr/>
    <w:tcPr>
      <w:tcBorders/>
    </w:tcPr>
  </w:style>
  <w:style w:type="table" w:styleId="style4111" w:customStyle="1">
    <w:name w:val="_Style 35"/>
    <w:basedOn w:val="style4100"/>
    <w:next w:val="style4111"/>
    <w:uiPriority w:val="0"/>
    <w:pPr/>
    <w:tcPr>
      <w:tcBorders/>
    </w:tcPr>
  </w:style>
  <w:style w:type="character" w:styleId="style4112" w:customStyle="1">
    <w:name w:val="Piè di pagina Carattere"/>
    <w:basedOn w:val="style65"/>
    <w:next w:val="style4112"/>
    <w:link w:val="style32"/>
    <w:uiPriority w:val="99"/>
    <w:rPr>
      <w:position w:val="-1"/>
      <w:sz w:val="24"/>
      <w:szCs w:val="24"/>
    </w:rPr>
  </w:style>
  <w:style w:type="character" w:styleId="style4113" w:customStyle="1">
    <w:name w:val="Testo fumetto Carattere"/>
    <w:basedOn w:val="style65"/>
    <w:next w:val="style4113"/>
    <w:link w:val="style153"/>
    <w:uiPriority w:val="99"/>
    <w:rPr>
      <w:rFonts w:ascii="Tahoma" w:cs="Tahoma" w:hAnsi="Tahoma"/>
      <w:position w:val="-1"/>
      <w:sz w:val="16"/>
      <w:szCs w:val="16"/>
    </w:rPr>
  </w:style>
  <w:style w:type="paragraph" w:styleId="style179">
    <w:name w:val="List Paragraph"/>
    <w:basedOn w:val="style0"/>
    <w:next w:val="style179"/>
    <w:uiPriority w:val="34"/>
    <w:qFormat w:val="1"/>
    <w:pPr>
      <w:ind w:left="720"/>
      <w:contextualSpacing w:val="1"/>
    </w:pPr>
    <w:rPr/>
  </w:style>
  <w:style w:type="paragraph" w:styleId="style4114" w:customStyle="1">
    <w:name w:val="Table Paragraph"/>
    <w:basedOn w:val="style0"/>
    <w:next w:val="style4114"/>
    <w:uiPriority w:val="1"/>
    <w:qFormat w:val="1"/>
    <w:pPr/>
    <w:rPr>
      <w:rFonts w:ascii="Liberation Sans Narrow" w:cs="Liberation Sans Narrow" w:eastAsia="Liberation Sans Narrow" w:hAnsi="Liberation Sans Narrow"/>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9">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6">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9">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10">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11">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12">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6">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9">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10">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11">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5">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6">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7">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8">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9">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 w:type="table" w:styleId="Table10">
    <w:basedOn w:val="TableNormal"/>
    <w:pPr>
      <w:pBdr>
        <w:top w:color="000000" w:space="0" w:sz="0" w:val="none"/>
        <w:left w:color="000000" w:space="0" w:sz="0" w:val="none"/>
        <w:bottom w:color="000000" w:space="0" w:sz="0" w:val="none"/>
        <w:right w:color="000000" w:space="0" w:sz="0" w:val="none"/>
        <w:between w:color="000000" w:space="0" w:sz="0" w:val="none"/>
      </w:pBdr>
      <w:ind w:left="0" w:hanging="1"/>
    </w:pPr>
    <w:rPr>
      <w:vertAlign w:val="baseline"/>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EX+ewuEf3m7uk6YJS82alU2y+g==">AMUW2mVUUv4JNKUFbtB149VBIMhHhaoCuhGJAYWHklwYivI7nOTEpInLD/BkGwvSU56Pp+rxxXnU7/9WiMtrckFxleL6nOQZRjjPAVTPu1d+JhduCphy/sU=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2019-10-24T14:31:35Z</dcterms:created>
  <dc:creator>scuola media Leonforte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