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ALLEGATO B – Scheda di Valutazione Titoli -  Referente per la Valutazione-</w:t>
      </w: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_____________________</w:t>
      </w: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___________________ in via __________________________, n.____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rPr>
          <w:sz w:val="18"/>
          <w:szCs w:val="18"/>
        </w:rPr>
      </w:pPr>
      <w:r w:rsidRPr="002C1FAF">
        <w:rPr>
          <w:sz w:val="18"/>
          <w:szCs w:val="18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 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r w:rsidRPr="002C1FAF">
        <w:rPr>
          <w:sz w:val="18"/>
          <w:szCs w:val="18"/>
        </w:rPr>
        <w:t>TITOLI CULTURALI 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319"/>
        <w:gridCol w:w="1288"/>
        <w:gridCol w:w="1288"/>
        <w:gridCol w:w="1288"/>
      </w:tblGrid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triennale (non cumulabile con Laurea V.O. o equiparata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Diploma Istruzione superiore (non cumulabile con Laurea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pStyle w:val="Intestazione"/>
        <w:spacing w:before="60"/>
        <w:rPr>
          <w:sz w:val="18"/>
          <w:szCs w:val="18"/>
        </w:rPr>
      </w:pPr>
      <w:r w:rsidRPr="002C1FAF">
        <w:rPr>
          <w:sz w:val="18"/>
          <w:szCs w:val="18"/>
        </w:rPr>
        <w:t>Nota – Le lauree e i titoli ad esse dichiarati equiparati dalle disposizioni vigenti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110.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284"/>
        <w:gridCol w:w="1287"/>
        <w:gridCol w:w="1296"/>
        <w:gridCol w:w="1296"/>
      </w:tblGrid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Altri titoli (fino ad un massimo di punti 40,00)</w:t>
            </w: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a) Per ogni altra laurea V.O. o equiparata (si valuta un solo titolo)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d) Master o attestato di corso di perfezionamento, conseguito presso università in Italia o all’estero, di durata annuale corrispondente a 1.500 ore o 60 crediti con esame individuale finale (si valutano fino ad un massimo di tre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  <w:r w:rsidRPr="002C1FAF">
              <w:rPr>
                <w:b/>
                <w:sz w:val="18"/>
                <w:szCs w:val="18"/>
              </w:rPr>
              <w:t xml:space="preserve"> </w:t>
            </w:r>
            <w:r w:rsidRPr="002C1FAF">
              <w:rPr>
                <w:sz w:val="18"/>
                <w:szCs w:val="18"/>
              </w:rPr>
              <w:t>(si valutano fino ad un massimo di 3 corsi)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Pr="002C1FAF">
              <w:rPr>
                <w:sz w:val="18"/>
                <w:szCs w:val="18"/>
              </w:rPr>
              <w:t>Specialist</w:t>
            </w:r>
            <w:proofErr w:type="spellEnd"/>
            <w:r w:rsidRPr="002C1FAF">
              <w:rPr>
                <w:sz w:val="18"/>
                <w:szCs w:val="18"/>
              </w:rPr>
              <w:t>, IC3, MCAS, ICL, P.E.K.I.T.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g) Certificazione di competenze linguistiche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bookmarkStart w:id="0" w:name="_GoBack"/>
      <w:bookmarkEnd w:id="0"/>
      <w:r w:rsidRPr="002C1FAF">
        <w:rPr>
          <w:sz w:val="18"/>
          <w:szCs w:val="18"/>
        </w:rPr>
        <w:lastRenderedPageBreak/>
        <w:t>TITOLI DI SERVIZIO E PROFESSIONALI (fino ad un massimo di punti 50)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:rsidTr="000E69DB">
        <w:trPr>
          <w:trHeight w:val="269"/>
        </w:trPr>
        <w:tc>
          <w:tcPr>
            <w:tcW w:w="419" w:type="dxa"/>
            <w:vMerge w:val="restar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74394E">
        <w:trPr>
          <w:trHeight w:val="269"/>
        </w:trPr>
        <w:tc>
          <w:tcPr>
            <w:tcW w:w="419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(fino ad un massimo di punti 10,00)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avere svolto compiti inerenti la Valutazione e Autovalutazione di Istituto in qualità di funzione strumentale specifica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7479" w:type="dxa"/>
            <w:gridSpan w:val="5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794"/>
      </w:tblGrid>
      <w:tr w:rsidR="0074394E" w:rsidRPr="002C1FAF" w:rsidTr="000E69DB">
        <w:tc>
          <w:tcPr>
            <w:tcW w:w="4928" w:type="dxa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2C1FAF">
              <w:rPr>
                <w:rFonts w:ascii="Times New Roman" w:hAnsi="Times New Roman"/>
                <w:sz w:val="18"/>
                <w:szCs w:val="18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bCs/>
                <w:sz w:val="18"/>
                <w:szCs w:val="18"/>
              </w:rPr>
              <w:t>In Fede</w:t>
            </w:r>
          </w:p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__________________________</w:t>
            </w:r>
          </w:p>
        </w:tc>
      </w:tr>
    </w:tbl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:rsidR="0074394E" w:rsidRDefault="0074394E" w:rsidP="0074394E">
      <w:pP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:rsidR="0074394E" w:rsidRPr="002C1FAF" w:rsidRDefault="0074394E" w:rsidP="0074394E">
      <w:pPr>
        <w:jc w:val="center"/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078"/>
        <w:gridCol w:w="2797"/>
        <w:gridCol w:w="1399"/>
        <w:gridCol w:w="3107"/>
      </w:tblGrid>
      <w:tr w:rsidR="0074394E" w:rsidRPr="002C1FAF" w:rsidTr="000E69DB">
        <w:tc>
          <w:tcPr>
            <w:tcW w:w="3119" w:type="dxa"/>
            <w:vAlign w:val="center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D22FE" w:rsidRDefault="00DD22FE"/>
    <w:sectPr w:rsidR="00DD2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E"/>
    <w:rsid w:val="0074394E"/>
    <w:rsid w:val="00D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9A0F"/>
  <w15:chartTrackingRefBased/>
  <w15:docId w15:val="{5414ABD3-ECDF-4C77-8254-C947FA4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2018-10-30T22:29:00Z</dcterms:created>
  <dcterms:modified xsi:type="dcterms:W3CDTF">2018-10-30T22:35:00Z</dcterms:modified>
</cp:coreProperties>
</file>