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31" w:rsidRDefault="003C3831" w:rsidP="003C3831">
      <w:pPr>
        <w:rPr>
          <w:rFonts w:ascii="Arial" w:hAnsi="Arial" w:cs="Arial"/>
          <w:color w:val="000000"/>
          <w:w w:val="101"/>
          <w:sz w:val="30"/>
          <w:szCs w:val="30"/>
        </w:rPr>
      </w:pPr>
    </w:p>
    <w:p w:rsidR="003C3831" w:rsidRDefault="003C3831" w:rsidP="003C3831">
      <w:pPr>
        <w:rPr>
          <w:rFonts w:ascii="Arial" w:hAnsi="Arial" w:cs="Arial"/>
          <w:color w:val="000000"/>
          <w:w w:val="101"/>
          <w:sz w:val="30"/>
          <w:szCs w:val="30"/>
        </w:rPr>
      </w:pPr>
    </w:p>
    <w:tbl>
      <w:tblPr>
        <w:tblpPr w:leftFromText="141" w:rightFromText="141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3C3831" w:rsidRPr="00A60655" w:rsidTr="00CA7B0B">
        <w:trPr>
          <w:trHeight w:val="87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3C3831" w:rsidRPr="008D4599" w:rsidRDefault="003C3831" w:rsidP="00CA7B0B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color w:val="C0504D" w:themeColor="accent2"/>
              </w:rPr>
            </w:pPr>
            <w:r w:rsidRPr="008D4599">
              <w:rPr>
                <w:color w:val="C0504D" w:themeColor="accent2"/>
              </w:rPr>
              <w:t xml:space="preserve">ALLEGATO </w:t>
            </w:r>
            <w:r>
              <w:rPr>
                <w:color w:val="C0504D" w:themeColor="accent2"/>
              </w:rPr>
              <w:t>C2</w:t>
            </w:r>
          </w:p>
          <w:p w:rsidR="003C3831" w:rsidRDefault="003C3831" w:rsidP="00CA7B0B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</w:p>
          <w:p w:rsidR="003C3831" w:rsidRPr="00A60655" w:rsidRDefault="003C3831" w:rsidP="00CA7B0B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596900" cy="40640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Times New Roman"/>
                <w:noProof/>
                <w:spacing w:val="-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431800" cy="431800"/>
                  <wp:effectExtent l="0" t="0" r="6350" b="635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Times New Roman"/>
                <w:noProof/>
                <w:color w:val="0000FF"/>
                <w:spacing w:val="-5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368300" cy="44450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831" w:rsidRPr="00A60655" w:rsidRDefault="003C3831" w:rsidP="00CA7B0B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spacing w:val="-5"/>
                <w:sz w:val="24"/>
                <w:szCs w:val="24"/>
              </w:rPr>
            </w:pPr>
          </w:p>
          <w:p w:rsidR="003C3831" w:rsidRPr="00A60655" w:rsidRDefault="003C3831" w:rsidP="00CA7B0B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vanish/>
                <w:spacing w:val="-5"/>
                <w:sz w:val="24"/>
                <w:szCs w:val="24"/>
              </w:rPr>
            </w:pPr>
          </w:p>
          <w:p w:rsidR="003C3831" w:rsidRPr="003C3831" w:rsidRDefault="003C3831" w:rsidP="00CA7B0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mallCaps/>
                <w:spacing w:val="-5"/>
                <w:sz w:val="30"/>
                <w:szCs w:val="30"/>
                <w:lang w:val="it-IT"/>
              </w:rPr>
            </w:pPr>
            <w:r w:rsidRPr="003C3831">
              <w:rPr>
                <w:rFonts w:ascii="Arial" w:eastAsia="Times New Roman" w:hAnsi="Arial" w:cs="Arial"/>
                <w:b/>
                <w:smallCaps/>
                <w:spacing w:val="-5"/>
                <w:sz w:val="30"/>
                <w:szCs w:val="30"/>
                <w:lang w:val="it-IT"/>
              </w:rPr>
              <w:t>Direzione Didattica 2° Circolo</w:t>
            </w:r>
          </w:p>
          <w:p w:rsidR="003C3831" w:rsidRPr="003C3831" w:rsidRDefault="003C3831" w:rsidP="00CA7B0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</w:pPr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Via Santa Maria </w:t>
            </w:r>
            <w:proofErr w:type="spellStart"/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>Mazzarello</w:t>
            </w:r>
            <w:proofErr w:type="spellEnd"/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, s. n. - 93017 </w:t>
            </w:r>
            <w:r w:rsidRPr="003C3831">
              <w:rPr>
                <w:rFonts w:ascii="Arial" w:eastAsia="Times New Roman" w:hAnsi="Arial" w:cs="Arial"/>
                <w:b/>
                <w:spacing w:val="-5"/>
                <w:sz w:val="16"/>
                <w:szCs w:val="16"/>
                <w:lang w:val="it-IT"/>
              </w:rPr>
              <w:t>SAN CATALDO</w:t>
            </w:r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>CL</w:t>
            </w:r>
            <w:proofErr w:type="spellEnd"/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) </w:t>
            </w:r>
            <w:hyperlink r:id="rId9" w:history="1">
              <w:r w:rsidRPr="003C3831"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  <w:lang w:val="it-IT"/>
                </w:rPr>
                <w:t>www.circolo2sancataldo.it</w:t>
              </w:r>
            </w:hyperlink>
            <w:r w:rsidRPr="003C3831">
              <w:rPr>
                <w:rFonts w:ascii="Arial" w:eastAsia="Times New Roman" w:hAnsi="Arial" w:cs="Arial"/>
                <w:spacing w:val="-5"/>
                <w:sz w:val="16"/>
                <w:szCs w:val="16"/>
                <w:lang w:val="it-IT"/>
              </w:rPr>
              <w:t xml:space="preserve"> - </w:t>
            </w:r>
            <w:hyperlink r:id="rId10" w:history="1">
              <w:r w:rsidRPr="003C3831">
                <w:rPr>
                  <w:rFonts w:ascii="Arial" w:eastAsia="Times New Roman" w:hAnsi="Arial" w:cs="Arial"/>
                  <w:color w:val="0000FF"/>
                  <w:spacing w:val="-5"/>
                  <w:sz w:val="16"/>
                  <w:szCs w:val="16"/>
                  <w:u w:val="single"/>
                  <w:lang w:val="it-IT"/>
                </w:rPr>
                <w:t>clee02500p@istruzione.it</w:t>
              </w:r>
            </w:hyperlink>
          </w:p>
          <w:p w:rsidR="003C3831" w:rsidRPr="00A60655" w:rsidRDefault="003C3831" w:rsidP="00CA7B0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</w:pPr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Tel. 0934/571394 - Fax 0934/571563    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Fisc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 xml:space="preserve">. 80005420858 – Cod. </w:t>
            </w:r>
            <w:proofErr w:type="spellStart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Mecc</w:t>
            </w:r>
            <w:proofErr w:type="spellEnd"/>
            <w:r w:rsidRPr="00A60655">
              <w:rPr>
                <w:rFonts w:ascii="Arial" w:eastAsia="Times New Roman" w:hAnsi="Arial" w:cs="Arial"/>
                <w:spacing w:val="-5"/>
                <w:sz w:val="16"/>
                <w:szCs w:val="16"/>
                <w:lang w:val="en-GB"/>
              </w:rPr>
              <w:t>. CLEE02500P</w:t>
            </w:r>
          </w:p>
        </w:tc>
      </w:tr>
    </w:tbl>
    <w:p w:rsidR="003C3831" w:rsidRPr="00746F31" w:rsidRDefault="003C3831" w:rsidP="003C3831">
      <w:pPr>
        <w:pStyle w:val="Corpodeltesto"/>
        <w:jc w:val="center"/>
      </w:pPr>
      <w:proofErr w:type="spellStart"/>
      <w:r w:rsidRPr="00A60655">
        <w:rPr>
          <w:rFonts w:ascii="Arial" w:eastAsia="Times New Roman" w:hAnsi="Arial" w:cs="Arial"/>
          <w:b/>
          <w:i/>
          <w:color w:val="0000FF"/>
          <w:spacing w:val="-5"/>
          <w:sz w:val="20"/>
          <w:szCs w:val="20"/>
        </w:rPr>
        <w:t>Una</w:t>
      </w:r>
      <w:proofErr w:type="spellEnd"/>
      <w:r w:rsidRPr="00A60655">
        <w:rPr>
          <w:rFonts w:ascii="Arial" w:eastAsia="Times New Roman" w:hAnsi="Arial" w:cs="Arial"/>
          <w:b/>
          <w:i/>
          <w:color w:val="0000FF"/>
          <w:spacing w:val="-5"/>
          <w:sz w:val="20"/>
          <w:szCs w:val="20"/>
        </w:rPr>
        <w:t xml:space="preserve"> </w:t>
      </w:r>
      <w:proofErr w:type="spellStart"/>
      <w:r w:rsidRPr="00A60655">
        <w:rPr>
          <w:rFonts w:ascii="Arial" w:eastAsia="Times New Roman" w:hAnsi="Arial" w:cs="Arial"/>
          <w:b/>
          <w:i/>
          <w:color w:val="0000FF"/>
          <w:spacing w:val="-5"/>
          <w:sz w:val="20"/>
          <w:szCs w:val="20"/>
        </w:rPr>
        <w:t>scuola</w:t>
      </w:r>
      <w:proofErr w:type="spellEnd"/>
      <w:r w:rsidRPr="00A60655">
        <w:rPr>
          <w:rFonts w:ascii="Arial" w:eastAsia="Times New Roman" w:hAnsi="Arial" w:cs="Arial"/>
          <w:b/>
          <w:i/>
          <w:color w:val="0000FF"/>
          <w:spacing w:val="-5"/>
          <w:sz w:val="20"/>
          <w:szCs w:val="20"/>
        </w:rPr>
        <w:t xml:space="preserve"> … per star </w:t>
      </w:r>
      <w:proofErr w:type="spellStart"/>
      <w:r w:rsidRPr="00A60655">
        <w:rPr>
          <w:rFonts w:ascii="Arial" w:eastAsia="Times New Roman" w:hAnsi="Arial" w:cs="Arial"/>
          <w:b/>
          <w:i/>
          <w:color w:val="0000FF"/>
          <w:spacing w:val="-5"/>
          <w:sz w:val="20"/>
          <w:szCs w:val="20"/>
        </w:rPr>
        <w:t>bene</w:t>
      </w:r>
      <w:proofErr w:type="spellEnd"/>
    </w:p>
    <w:p w:rsidR="003C3831" w:rsidRPr="00A30360" w:rsidRDefault="003C3831" w:rsidP="003C3831">
      <w:pPr>
        <w:rPr>
          <w:rFonts w:ascii="Times New Roman" w:hAnsi="Times New Roman" w:cs="Times New Roman"/>
          <w:sz w:val="36"/>
          <w:szCs w:val="36"/>
        </w:rPr>
      </w:pPr>
    </w:p>
    <w:p w:rsidR="003C3831" w:rsidRDefault="003C3831" w:rsidP="003C3831"/>
    <w:p w:rsidR="003C3831" w:rsidRPr="00A30360" w:rsidRDefault="003C3831" w:rsidP="003C3831"/>
    <w:p w:rsidR="003C3831" w:rsidRPr="00A30360" w:rsidRDefault="003C3831" w:rsidP="003C3831"/>
    <w:p w:rsidR="003C3831" w:rsidRPr="00A30360" w:rsidRDefault="003C3831" w:rsidP="003C3831"/>
    <w:p w:rsidR="003C3831" w:rsidRDefault="003C3831" w:rsidP="003C383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GRIGLIE DI OSSE</w:t>
      </w:r>
      <w:r w:rsidRPr="00DA6B95">
        <w:rPr>
          <w:rFonts w:ascii="Times New Roman" w:hAnsi="Times New Roman" w:cs="Times New Roman"/>
          <w:b/>
          <w:i/>
          <w:sz w:val="48"/>
          <w:szCs w:val="48"/>
        </w:rPr>
        <w:t>R</w:t>
      </w:r>
      <w:r>
        <w:rPr>
          <w:rFonts w:ascii="Times New Roman" w:hAnsi="Times New Roman" w:cs="Times New Roman"/>
          <w:b/>
          <w:i/>
          <w:sz w:val="48"/>
          <w:szCs w:val="48"/>
        </w:rPr>
        <w:t>VAZIONE</w:t>
      </w:r>
    </w:p>
    <w:p w:rsidR="003C3831" w:rsidRPr="00DA6B95" w:rsidRDefault="003C3831" w:rsidP="003C3831">
      <w:pPr>
        <w:jc w:val="center"/>
        <w:rPr>
          <w:color w:val="000000"/>
          <w:spacing w:val="-8"/>
          <w:sz w:val="32"/>
          <w:szCs w:val="48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jc w:val="center"/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  <w:t>Scuola</w:t>
      </w:r>
      <w:proofErr w:type="spellEnd"/>
      <w:r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  <w:t>dell’infanzia</w:t>
      </w:r>
      <w:proofErr w:type="spellEnd"/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</w:pPr>
    </w:p>
    <w:p w:rsidR="003C3831" w:rsidRDefault="003C3831" w:rsidP="003C3831">
      <w:pPr>
        <w:shd w:val="clear" w:color="auto" w:fill="FFFFFF"/>
        <w:spacing w:line="365" w:lineRule="exact"/>
        <w:ind w:left="360" w:right="-992" w:firstLine="197"/>
        <w:rPr>
          <w:rFonts w:ascii="Times New Roman" w:hAnsi="Times New Roman" w:cs="Times New Roman"/>
          <w:bCs/>
          <w:i/>
          <w:color w:val="000000"/>
          <w:w w:val="102"/>
          <w:sz w:val="48"/>
          <w:szCs w:val="48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/>
          <w:bCs/>
          <w:i/>
          <w:color w:val="000000"/>
          <w:w w:val="102"/>
          <w:sz w:val="44"/>
          <w:szCs w:val="44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Cs/>
          <w:i/>
          <w:color w:val="000000"/>
          <w:w w:val="102"/>
          <w:sz w:val="44"/>
          <w:szCs w:val="44"/>
        </w:rPr>
      </w:pPr>
      <w:r w:rsidRPr="00EB5D33">
        <w:rPr>
          <w:rFonts w:ascii="Times New Roman" w:hAnsi="Times New Roman" w:cs="Times New Roman"/>
          <w:b/>
          <w:bCs/>
          <w:i/>
          <w:color w:val="000000"/>
          <w:w w:val="102"/>
          <w:sz w:val="44"/>
          <w:szCs w:val="44"/>
        </w:rPr>
        <w:t>ALUNNO</w:t>
      </w:r>
      <w:r w:rsidRPr="00EB5D33">
        <w:rPr>
          <w:rFonts w:ascii="Times New Roman" w:hAnsi="Times New Roman" w:cs="Times New Roman"/>
          <w:bCs/>
          <w:i/>
          <w:color w:val="000000"/>
          <w:w w:val="102"/>
          <w:sz w:val="44"/>
          <w:szCs w:val="44"/>
        </w:rPr>
        <w:t xml:space="preserve">: </w:t>
      </w: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Cs/>
          <w:i/>
          <w:color w:val="000000"/>
          <w:w w:val="102"/>
          <w:sz w:val="44"/>
          <w:szCs w:val="44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bCs/>
          <w:i/>
          <w:color w:val="000000"/>
          <w:w w:val="102"/>
          <w:sz w:val="44"/>
          <w:szCs w:val="44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7"/>
          <w:sz w:val="45"/>
          <w:szCs w:val="45"/>
        </w:rPr>
        <w:t>Sezione</w:t>
      </w:r>
      <w:proofErr w:type="spellEnd"/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rFonts w:ascii="Times New Roman" w:hAnsi="Times New Roman" w:cs="Times New Roman"/>
          <w:iCs/>
          <w:color w:val="000000"/>
          <w:spacing w:val="-7"/>
          <w:sz w:val="45"/>
          <w:szCs w:val="45"/>
        </w:rPr>
      </w:pPr>
    </w:p>
    <w:p w:rsidR="003C3831" w:rsidRDefault="003C3831" w:rsidP="003C3831">
      <w:pPr>
        <w:shd w:val="clear" w:color="auto" w:fill="FFFFFF"/>
        <w:spacing w:line="365" w:lineRule="exact"/>
        <w:ind w:right="-992"/>
        <w:rPr>
          <w:color w:val="000000"/>
          <w:spacing w:val="-9"/>
          <w:w w:val="112"/>
          <w:sz w:val="36"/>
          <w:szCs w:val="36"/>
        </w:rPr>
      </w:pPr>
      <w:r>
        <w:rPr>
          <w:color w:val="000000"/>
          <w:spacing w:val="-9"/>
          <w:w w:val="112"/>
          <w:sz w:val="36"/>
          <w:szCs w:val="36"/>
        </w:rPr>
        <w:t>__________________________________________________________________________</w:t>
      </w:r>
    </w:p>
    <w:p w:rsidR="003C3831" w:rsidRDefault="003C3831" w:rsidP="003C3831">
      <w:pPr>
        <w:shd w:val="clear" w:color="auto" w:fill="FFFFFF"/>
        <w:spacing w:line="365" w:lineRule="exact"/>
        <w:ind w:right="-992"/>
        <w:jc w:val="center"/>
        <w:rPr>
          <w:color w:val="000000"/>
          <w:spacing w:val="-9"/>
          <w:w w:val="112"/>
          <w:sz w:val="36"/>
          <w:szCs w:val="36"/>
        </w:rPr>
      </w:pPr>
    </w:p>
    <w:p w:rsidR="003C3831" w:rsidRDefault="003C3831" w:rsidP="003C3831">
      <w:pPr>
        <w:ind w:right="-992"/>
        <w:jc w:val="center"/>
      </w:pPr>
      <w:r w:rsidRPr="00DA6B95">
        <w:rPr>
          <w:b/>
          <w:i/>
          <w:color w:val="000000"/>
          <w:spacing w:val="-9"/>
          <w:w w:val="112"/>
          <w:sz w:val="36"/>
          <w:szCs w:val="36"/>
        </w:rPr>
        <w:t xml:space="preserve">Anno </w:t>
      </w:r>
      <w:proofErr w:type="spellStart"/>
      <w:r w:rsidRPr="00DA6B95">
        <w:rPr>
          <w:b/>
          <w:i/>
          <w:color w:val="000000"/>
          <w:spacing w:val="-9"/>
          <w:w w:val="112"/>
          <w:sz w:val="36"/>
          <w:szCs w:val="36"/>
        </w:rPr>
        <w:t>Scolastico</w:t>
      </w:r>
      <w:proofErr w:type="spellEnd"/>
    </w:p>
    <w:p w:rsidR="003C3831" w:rsidRDefault="003C3831" w:rsidP="003C3831">
      <w:pPr>
        <w:ind w:right="-992"/>
      </w:pPr>
    </w:p>
    <w:p w:rsidR="003C3831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</w:p>
    <w:p w:rsidR="003C3831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lastRenderedPageBreak/>
        <w:t>AREA COGNITIVA</w:t>
      </w: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t>ATTENZIONE – CONCENTRAZIONE - MEMORIA</w:t>
      </w: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t>I LIVELLO</w:t>
      </w:r>
    </w:p>
    <w:p w:rsidR="003C3831" w:rsidRDefault="003C3831" w:rsidP="003C3831">
      <w:pPr>
        <w:pStyle w:val="Titol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268"/>
        <w:gridCol w:w="567"/>
        <w:gridCol w:w="567"/>
        <w:gridCol w:w="1134"/>
        <w:gridCol w:w="3260"/>
      </w:tblGrid>
      <w:tr w:rsidR="003C3831" w:rsidTr="00CA7B0B">
        <w:tc>
          <w:tcPr>
            <w:tcW w:w="4748" w:type="dxa"/>
            <w:gridSpan w:val="2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3260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Osserva un’attività svolta dai compagni o dall’insegnante per qualche minuto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Svolge un’attività o un gioco di breve durata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Rimuove il coperchio di una scatola per trovare un giocattolo nascosto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Fa uscire degli oggetti da un contenitore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Tira un tappetino per raggiungere un giocattolo che vi si poggia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Consegna oggetti simili ad altri oggetti familiari indicati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Porta a termine un gioco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Ascolta con attenzione una breve storia narrata dall’insegnante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Mantiene il ricordo di  1 – 2 oggetti o immagini osservati e tolti alla sua vista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Dati due oggetti ne ricorda l’esatta posizione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ripetere ricordandoli 2 – 3  suoni pronunciati dall’insegnante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ripetere in sequenza due parole pronunciate precedentemente dall’insegnante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Ripete in sequenza due numeri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Esegue su richiesta una istruzione fornita verbalmente dall’insegnante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3260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</w:tbl>
    <w:p w:rsidR="003C3831" w:rsidRDefault="003C3831" w:rsidP="003C3831">
      <w:pPr>
        <w:pStyle w:val="Titolo"/>
      </w:pPr>
    </w:p>
    <w:p w:rsidR="003C3831" w:rsidRDefault="003C3831" w:rsidP="003C3831">
      <w:pPr>
        <w:pStyle w:val="Titolo"/>
      </w:pP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lastRenderedPageBreak/>
        <w:t>AREA COGNITIVA</w:t>
      </w: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t>ATTENZIONE – CONCENTRAZIONE – MEMORIA</w:t>
      </w: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t>II LIVELLO</w:t>
      </w: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b/>
          <w:sz w:val="28"/>
          <w:lang w:val="it-IT"/>
        </w:rPr>
      </w:pPr>
    </w:p>
    <w:p w:rsidR="003C3831" w:rsidRPr="003C3831" w:rsidRDefault="003C3831" w:rsidP="003C3831">
      <w:pPr>
        <w:jc w:val="center"/>
        <w:rPr>
          <w:b/>
          <w:sz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4348"/>
        <w:gridCol w:w="567"/>
        <w:gridCol w:w="567"/>
        <w:gridCol w:w="1134"/>
        <w:gridCol w:w="2759"/>
      </w:tblGrid>
      <w:tr w:rsidR="003C3831" w:rsidTr="00CA7B0B">
        <w:tc>
          <w:tcPr>
            <w:tcW w:w="4748" w:type="dxa"/>
            <w:gridSpan w:val="2"/>
          </w:tcPr>
          <w:p w:rsidR="003C3831" w:rsidRPr="003C3831" w:rsidRDefault="003C3831" w:rsidP="00CA7B0B">
            <w:pPr>
              <w:jc w:val="both"/>
              <w:rPr>
                <w:b/>
                <w:sz w:val="28"/>
                <w:lang w:val="it-IT"/>
              </w:rPr>
            </w:pPr>
          </w:p>
          <w:p w:rsidR="003C3831" w:rsidRPr="003C3831" w:rsidRDefault="003C3831" w:rsidP="00CA7B0B">
            <w:pPr>
              <w:jc w:val="both"/>
              <w:rPr>
                <w:b/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Svolge un’attività o un gioco di media durata.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Porta a termine un’attività iniziata.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pStyle w:val="Corpodeltesto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Ascolta con attenzione il racconto di un’esperienza di un compagno.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Ricorda un’esperienza vissuta e sa esprimerla.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Mantiene il ricordo di 3-4 oggetti o immagini osservate e tolte alla sua vista.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ripetere in sequenza 3-4 parole pronunciate dall’insegnante.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E’ in grado di ripetere in sequenza 3-4 numeri.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Esegue in sequenza due istruzioni fornite verbalmente dall’insegnante.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</w:tbl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Default="003C3831" w:rsidP="003C3831">
      <w:pPr>
        <w:pStyle w:val="Sottotitolo"/>
        <w:spacing w:line="480" w:lineRule="auto"/>
        <w:rPr>
          <w:rFonts w:ascii="Cambria" w:eastAsia="Cambria" w:hAnsi="Cambria" w:cs="Cambria"/>
          <w:szCs w:val="22"/>
          <w:u w:val="none"/>
          <w:lang w:eastAsia="en-US"/>
        </w:rPr>
      </w:pPr>
    </w:p>
    <w:p w:rsidR="003C3831" w:rsidRPr="00AE6052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 w:rsidRPr="00AE6052">
        <w:rPr>
          <w:b/>
          <w:i/>
          <w:sz w:val="32"/>
          <w:u w:val="none"/>
        </w:rPr>
        <w:lastRenderedPageBreak/>
        <w:t>AREA COGNITIVA</w:t>
      </w:r>
    </w:p>
    <w:p w:rsidR="003C3831" w:rsidRDefault="003C3831" w:rsidP="003C3831">
      <w:pPr>
        <w:pStyle w:val="Sottotitolo"/>
        <w:spacing w:line="480" w:lineRule="auto"/>
        <w:rPr>
          <w:b/>
          <w:i/>
          <w:sz w:val="32"/>
          <w:u w:val="none"/>
        </w:rPr>
      </w:pPr>
      <w:r>
        <w:rPr>
          <w:b/>
          <w:i/>
          <w:sz w:val="32"/>
          <w:u w:val="none"/>
        </w:rPr>
        <w:t xml:space="preserve">ATTENZIONE – CONCENTRAZIONE- MEMORIA </w:t>
      </w:r>
    </w:p>
    <w:p w:rsidR="003C3831" w:rsidRPr="003C3831" w:rsidRDefault="003C3831" w:rsidP="003C3831">
      <w:pPr>
        <w:pStyle w:val="Titolo1"/>
        <w:spacing w:line="480" w:lineRule="auto"/>
        <w:jc w:val="center"/>
        <w:rPr>
          <w:b/>
          <w:lang w:val="it-IT"/>
        </w:rPr>
      </w:pPr>
      <w:r w:rsidRPr="003C3831">
        <w:rPr>
          <w:b/>
          <w:i/>
          <w:sz w:val="32"/>
          <w:lang w:val="it-IT"/>
        </w:rPr>
        <w:t>III LIVELLO</w:t>
      </w: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jc w:val="both"/>
        <w:rPr>
          <w:sz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4348"/>
        <w:gridCol w:w="567"/>
        <w:gridCol w:w="567"/>
        <w:gridCol w:w="1134"/>
        <w:gridCol w:w="2759"/>
      </w:tblGrid>
      <w:tr w:rsidR="003C3831" w:rsidTr="00CA7B0B">
        <w:tc>
          <w:tcPr>
            <w:tcW w:w="4748" w:type="dxa"/>
            <w:gridSpan w:val="2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Svolge una attività  o un gioco di lunga durata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Porta a termine un’attività iniziata o un gioco di lunga durata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pStyle w:val="Corpodeltesto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Ricorda in sequenze le fasi principali di una esperienza vissuta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ripetere una frase (soggetto, verbo, complemento)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ripetere in sequenza cinque o più numeri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Esegue in sequenza, ricordandole tre istruzioni fornite verbalmente dall’insegnante.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4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Ricorda una breve storia ascoltata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c>
          <w:tcPr>
            <w:tcW w:w="40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434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risolvere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semplici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problemi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</w:tbl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spacing w:line="480" w:lineRule="auto"/>
        <w:jc w:val="center"/>
        <w:rPr>
          <w:b/>
          <w:i/>
          <w:sz w:val="32"/>
        </w:rPr>
      </w:pPr>
    </w:p>
    <w:p w:rsidR="003C3831" w:rsidRDefault="003C3831" w:rsidP="003C3831">
      <w:p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ABILITA’ GROSSO – MOTORIE</w:t>
      </w:r>
    </w:p>
    <w:p w:rsidR="003C3831" w:rsidRPr="00A23320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 w:rsidRPr="00A23320">
        <w:rPr>
          <w:b/>
          <w:i/>
          <w:sz w:val="32"/>
        </w:rPr>
        <w:t>I LIVELLO</w:t>
      </w: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b/>
          <w:sz w:val="28"/>
        </w:rPr>
      </w:pPr>
    </w:p>
    <w:p w:rsidR="003C3831" w:rsidRDefault="003C3831" w:rsidP="003C383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268"/>
        <w:gridCol w:w="567"/>
        <w:gridCol w:w="567"/>
        <w:gridCol w:w="1134"/>
        <w:gridCol w:w="2759"/>
      </w:tblGrid>
      <w:tr w:rsidR="003C3831" w:rsidTr="00CA7B0B">
        <w:tc>
          <w:tcPr>
            <w:tcW w:w="4748" w:type="dxa"/>
            <w:gridSpan w:val="2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Sa </w:t>
            </w:r>
            <w:proofErr w:type="spellStart"/>
            <w:r>
              <w:rPr>
                <w:sz w:val="28"/>
              </w:rPr>
              <w:t>strisciare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andare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carponi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stare seduto su una sedia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alzarsi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</w:t>
            </w:r>
            <w:proofErr w:type="spellEnd"/>
            <w:r>
              <w:rPr>
                <w:sz w:val="28"/>
              </w:rPr>
              <w:t xml:space="preserve"> solo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Resta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piedi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sorreggendosi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stare in piedi senza appoggio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camminare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senza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appoggio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sposta evitando piccoli ostacoli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rialzarsi subito da solo quando cade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salire e scendere le scale appoggiandosi alla ringhiera e/o a persone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Corre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modo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impacciato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68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lanciare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palla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calciare una palla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AE6052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 w:rsidRPr="00AE6052">
        <w:rPr>
          <w:b/>
          <w:i/>
          <w:sz w:val="32"/>
        </w:rPr>
        <w:lastRenderedPageBreak/>
        <w:t>ABILITA’ GROSSO – MOTORIE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268"/>
        <w:gridCol w:w="567"/>
        <w:gridCol w:w="567"/>
        <w:gridCol w:w="1134"/>
        <w:gridCol w:w="2759"/>
      </w:tblGrid>
      <w:tr w:rsidR="003C3831" w:rsidTr="00CA7B0B">
        <w:tc>
          <w:tcPr>
            <w:tcW w:w="474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mantenere per 10 secondi la posizione immobile a piedi uniti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stare immobile a piedi uniti e braccia avanti per 10 secondi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rimanere immobile in posizione retta per 10 secondi tenendo in mano un oggetto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sposta evitando gli ostacoli posti sul pavimento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Cammina seguendo una linea tracciata sul pavimento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salire e a scendere da solo le scale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Riesce</w:t>
            </w:r>
            <w:proofErr w:type="spellEnd"/>
            <w:r>
              <w:rPr>
                <w:sz w:val="28"/>
              </w:rPr>
              <w:t xml:space="preserve"> a </w:t>
            </w:r>
            <w:proofErr w:type="spellStart"/>
            <w:r>
              <w:rPr>
                <w:sz w:val="28"/>
              </w:rPr>
              <w:t>spostarsi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correndo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saltare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minimi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ostacoli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saltellare a gambe unite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66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saltare sul posto con il piede: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80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destro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5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Sinistro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rPr>
          <w:cantSplit/>
          <w:trHeight w:val="5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spostarsi eseguendo saltelli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5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percorsi su imitazione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5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lanciare e ricevere la palla con entrambe le mani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5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calciare la palla verso direzioni stabilite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ABILITA’ FINO – MOTORIA</w:t>
      </w:r>
    </w:p>
    <w:p w:rsidR="003C3831" w:rsidRDefault="003C3831" w:rsidP="003C3831">
      <w:pPr>
        <w:widowControl/>
        <w:numPr>
          <w:ilvl w:val="0"/>
          <w:numId w:val="1"/>
        </w:numPr>
        <w:tabs>
          <w:tab w:val="left" w:pos="720"/>
        </w:tabs>
        <w:spacing w:line="480" w:lineRule="auto"/>
        <w:ind w:left="720"/>
        <w:jc w:val="center"/>
        <w:rPr>
          <w:sz w:val="28"/>
        </w:rPr>
      </w:pPr>
      <w:r>
        <w:rPr>
          <w:b/>
          <w:i/>
          <w:sz w:val="32"/>
        </w:rPr>
        <w:t>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268"/>
        <w:gridCol w:w="567"/>
        <w:gridCol w:w="567"/>
        <w:gridCol w:w="1134"/>
        <w:gridCol w:w="2759"/>
      </w:tblGrid>
      <w:tr w:rsidR="003C3831" w:rsidTr="00CA7B0B">
        <w:tc>
          <w:tcPr>
            <w:tcW w:w="474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movimenti con le mani (tamburellare le dite, battere un dito alla volta, ecc)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afferrare due oggetti utilizzando entrambe le mani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40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raccogliere da terra oggetti: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80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GROSSI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PICCOLI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costruire una torre utilizzando cubi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inserire monete in un salvadanaio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inserire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palline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nell’abaco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inserire chiodini nella relativa griglia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28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girare la maniglia di una porta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24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avvitare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svitare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469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TAPPI DI BOTTIGLIA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TAPPI DI BARATTOLI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24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GROSSI BULLONI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rPr>
          <w:cantSplit/>
          <w:trHeight w:val="24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4268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strappare e appallottolare carta con la mano </w:t>
            </w:r>
            <w:proofErr w:type="spellStart"/>
            <w:r w:rsidRPr="003C3831">
              <w:rPr>
                <w:sz w:val="28"/>
                <w:lang w:val="it-IT"/>
              </w:rPr>
              <w:t>lateralizzata</w:t>
            </w:r>
            <w:proofErr w:type="spellEnd"/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240"/>
        </w:trPr>
        <w:tc>
          <w:tcPr>
            <w:tcW w:w="480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68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manipolare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materiali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plastici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br w:type="page"/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ABILITA’ FINO MOTORIA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II LIVELLO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afferrare un oggetto con due dita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inserire perle in una cordicella per costruire una collana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inserire chiodini nel telaio per realizzare semplici immagini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comporre una costruzione osservando un modello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ricomporre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semplici</w:t>
            </w:r>
            <w:proofErr w:type="spellEnd"/>
            <w:r>
              <w:rPr>
                <w:sz w:val="28"/>
              </w:rPr>
              <w:t xml:space="preserve"> puzzle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piegare un foglio in due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impugnare</w:t>
            </w:r>
            <w:proofErr w:type="spellEnd"/>
            <w:r>
              <w:rPr>
                <w:sz w:val="28"/>
              </w:rPr>
              <w:t xml:space="preserve"> le </w:t>
            </w:r>
            <w:proofErr w:type="spellStart"/>
            <w:r>
              <w:rPr>
                <w:sz w:val="28"/>
              </w:rPr>
              <w:t>forbici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tagliare carta con le forbici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temperare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matita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cancellare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disegno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incollare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manipolare pasta, pongo e </w:t>
            </w:r>
            <w:proofErr w:type="spellStart"/>
            <w:r w:rsidRPr="003C3831">
              <w:rPr>
                <w:sz w:val="28"/>
                <w:lang w:val="it-IT"/>
              </w:rPr>
              <w:t>das</w:t>
            </w:r>
            <w:proofErr w:type="spellEnd"/>
            <w:r w:rsidRPr="003C3831">
              <w:rPr>
                <w:sz w:val="28"/>
                <w:lang w:val="it-IT"/>
              </w:rPr>
              <w:t xml:space="preserve"> per realizzare semplici elementi, ecc.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impugnare correttamente il mezzo grafico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6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Impugna il mezzo grafico con la mano: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DESTRA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SINISTRA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unire con una linea due punti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percorsi grafici semplici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riprodurre graficamente segni copiando da modelli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riprodurre graficamente semplici immagini (casa, bambino, ecc.)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colorare immagini rispettando i margini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ABILITA’ FINO - MOTORIA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III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utilizzare pennelli per colorare immagini,  rispettandone i margini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piegare un foglio in quattro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ritagliare seguendo un tracciato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percorsi grafici complessi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copiare</w:t>
            </w:r>
            <w:proofErr w:type="spellEnd"/>
            <w:r>
              <w:rPr>
                <w:sz w:val="28"/>
              </w:rPr>
              <w:t xml:space="preserve"> figure </w:t>
            </w:r>
            <w:proofErr w:type="spellStart"/>
            <w:r>
              <w:rPr>
                <w:sz w:val="28"/>
              </w:rPr>
              <w:t>geometriche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ricalcare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disegno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copiare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disegno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SCHEMA CORPOREO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 LIVELLO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  <w: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  <w:r>
              <w:t>ANNOTAZIONI</w:t>
            </w:r>
          </w:p>
        </w:tc>
      </w:tr>
      <w:tr w:rsidR="003C3831" w:rsidRPr="003C3831" w:rsidTr="00CA7B0B">
        <w:trPr>
          <w:cantSplit/>
          <w:trHeight w:val="6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e indicare su richiesta le parti del viso: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SE STESSO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6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SUGLI ALTRI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6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IMMAGINI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56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e indicare le principali parti del corpo: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8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SE STESSO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SUGLI ALTRI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47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IMMAGINI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247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ricomporre un puzzle rappresentante la figura umana divisa in quattro pezzi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247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Consegna su richiesta immagini che rappresentano le varie posizioni del corpo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A23320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 w:rsidRPr="00A23320">
        <w:rPr>
          <w:b/>
          <w:i/>
          <w:sz w:val="32"/>
        </w:rPr>
        <w:t>SCHEMA CORPOREO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sz w:val="28"/>
        </w:rPr>
      </w:pPr>
      <w:r>
        <w:rPr>
          <w:b/>
          <w:i/>
          <w:sz w:val="32"/>
        </w:rPr>
        <w:t>II LIVELLO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rPr>
          <w:cantSplit/>
          <w:trHeight w:val="6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Denomina le principali parti del viso indicandole su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SE STESSO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SUGLI ALTRI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IMMAGINI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5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Denomina le principali parti del corpo indicandole: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22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SE STESSO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SUGLI ALTRI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37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 IMMAGINI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337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ricostruire il corpo umano con pezzi staccati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completare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disegni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DI UN VOLTO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DEL CORPO UMANO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l’uso delle principali parti del corpo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Imita posizioni osservate su immagini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abbinare immagini che rappresentano varie parti del corpo con i relativi capi d’abbigliamento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2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identificare su se stesso: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MANO DESTRA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MANO SINISTRA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PIEDE DESTRO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PIEDE SINISTRO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SCHEMA CORPOREO</w:t>
      </w: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III LIVELLO</w:t>
      </w: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RPr="003C3831" w:rsidTr="00CA7B0B">
        <w:tc>
          <w:tcPr>
            <w:tcW w:w="496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b/>
                <w:sz w:val="28"/>
                <w:lang w:val="it-IT"/>
              </w:rPr>
            </w:pPr>
            <w:r w:rsidRPr="003C3831">
              <w:rPr>
                <w:b/>
                <w:sz w:val="28"/>
                <w:lang w:val="it-IT"/>
              </w:rPr>
              <w:t>SI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b/>
                <w:sz w:val="28"/>
                <w:lang w:val="it-IT"/>
              </w:rPr>
            </w:pPr>
            <w:r w:rsidRPr="003C3831">
              <w:rPr>
                <w:b/>
                <w:sz w:val="28"/>
                <w:lang w:val="it-IT"/>
              </w:rPr>
              <w:t>NO</w:t>
            </w: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b/>
                <w:lang w:val="it-IT"/>
              </w:rPr>
            </w:pPr>
            <w:r w:rsidRPr="003C3831">
              <w:rPr>
                <w:b/>
                <w:lang w:val="it-IT"/>
              </w:rPr>
              <w:t>IN</w:t>
            </w:r>
          </w:p>
          <w:p w:rsidR="003C3831" w:rsidRPr="003C3831" w:rsidRDefault="003C3831" w:rsidP="00CA7B0B">
            <w:pPr>
              <w:jc w:val="both"/>
              <w:rPr>
                <w:b/>
                <w:sz w:val="28"/>
                <w:lang w:val="it-IT"/>
              </w:rPr>
            </w:pPr>
            <w:r w:rsidRPr="003C3831">
              <w:rPr>
                <w:b/>
                <w:sz w:val="28"/>
                <w:lang w:val="it-IT"/>
              </w:rPr>
              <w:t>PARTE</w:t>
            </w: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b/>
                <w:lang w:val="it-IT"/>
              </w:rPr>
            </w:pPr>
            <w:r w:rsidRPr="003C3831">
              <w:rPr>
                <w:b/>
                <w:lang w:val="it-IT"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disegnare in modo completo il corpo umano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ad assumere posizioni su comando verbale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rPr>
          <w:cantSplit/>
          <w:trHeight w:val="66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identificare sugli altri in posizioni diverse: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MANO DESTRA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18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MANO SINISTRA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2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PIEDE DESTRO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52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PIEDE SINISTRO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</w:tbl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pStyle w:val="Titolo2"/>
        <w:spacing w:line="480" w:lineRule="auto"/>
        <w:rPr>
          <w:i/>
          <w:sz w:val="32"/>
        </w:rPr>
      </w:pPr>
    </w:p>
    <w:p w:rsidR="003C3831" w:rsidRDefault="003C3831" w:rsidP="003C3831"/>
    <w:p w:rsidR="003C3831" w:rsidRDefault="003C3831" w:rsidP="003C3831"/>
    <w:p w:rsidR="003C3831" w:rsidRDefault="003C3831" w:rsidP="003C3831">
      <w:pPr>
        <w:spacing w:line="480" w:lineRule="auto"/>
        <w:jc w:val="center"/>
      </w:pPr>
    </w:p>
    <w:p w:rsidR="003C3831" w:rsidRDefault="003C3831" w:rsidP="003C3831">
      <w:p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SPAZIO - TEMPO</w:t>
      </w:r>
    </w:p>
    <w:p w:rsidR="003C3831" w:rsidRDefault="003C3831" w:rsidP="003C3831">
      <w:pPr>
        <w:spacing w:line="480" w:lineRule="auto"/>
        <w:jc w:val="center"/>
        <w:rPr>
          <w:sz w:val="36"/>
        </w:rPr>
      </w:pPr>
      <w:r>
        <w:rPr>
          <w:b/>
          <w:i/>
          <w:sz w:val="32"/>
        </w:rPr>
        <w:t>I LIVELLO</w:t>
      </w: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rispetto al proprio corpo DENTRO – FUORI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rispetto al proprio corpo APERTO – CHIUSO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rispetto al proprio corpo SOPRA – SOTTO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rispetto al proprio corpo DAVANTI – DIETRO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rispetto al proprio corpo VICINO – LONTANO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Comprende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concetti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ALTO – BASSO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6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LENTO – VELOCE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PIANO – FORTE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FERMO – IN MOTO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RP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porre su richiesta verbale oggetti: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500"/>
        </w:trPr>
        <w:tc>
          <w:tcPr>
            <w:tcW w:w="496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SOPRA – SOTTO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4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DENTRO – FUORI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orientarsi all’interno della classe (consegnare un oggetto a qualcuno)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esprimere quello che fa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esprimere quello che ha fatto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</w:tbl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Default="003C3831" w:rsidP="003C3831">
      <w:pPr>
        <w:pStyle w:val="Titolo2"/>
        <w:spacing w:line="480" w:lineRule="auto"/>
        <w:jc w:val="center"/>
        <w:rPr>
          <w:bCs w:val="0"/>
          <w:sz w:val="36"/>
          <w:lang w:val="it-IT"/>
        </w:rPr>
      </w:pPr>
    </w:p>
    <w:p w:rsidR="003C3831" w:rsidRDefault="003C3831" w:rsidP="003C3831">
      <w:pPr>
        <w:pStyle w:val="Titolo2"/>
        <w:spacing w:line="480" w:lineRule="auto"/>
        <w:jc w:val="center"/>
        <w:rPr>
          <w:i/>
          <w:sz w:val="32"/>
        </w:rPr>
      </w:pPr>
      <w:r>
        <w:rPr>
          <w:i/>
          <w:sz w:val="32"/>
        </w:rPr>
        <w:lastRenderedPageBreak/>
        <w:t>SPAZIO - TEMPO</w:t>
      </w:r>
    </w:p>
    <w:p w:rsidR="003C3831" w:rsidRDefault="003C3831" w:rsidP="003C3831">
      <w:p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II LIVELLO</w:t>
      </w: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p w:rsidR="003C3831" w:rsidRDefault="003C3831" w:rsidP="003C3831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Individua  in una immagine le relazioni SOPRA – SOTTO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Tr="00CA7B0B">
        <w:trPr>
          <w:cantSplit/>
          <w:trHeight w:val="2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Individua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immagine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6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ALTO – BASSO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APERTO – CHIUSO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DAVANTI – DIETRO – IN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MEZZO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6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PRIMO – ULTIMO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DENTRO – FUORI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Tr="00CA7B0B">
        <w:trPr>
          <w:cantSplit/>
          <w:trHeight w:val="265"/>
        </w:trPr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ALL’INTERNO – ALL’ESTERNO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il significato di:</w:t>
            </w:r>
          </w:p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PRIMA – ORA – DOPO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dire quello che ha fatto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dire quello che farà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usare i termini di relazione temporale IERI – OGGI – DOMANI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Ordina coppie di immagini secondo la successione PRIMA – DOPO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Ordina tre immagini secondo la successione PRIMA – ORA – DOPO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su di se DESTRA – SINISTRA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</w:tr>
    </w:tbl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jc w:val="center"/>
        <w:rPr>
          <w:sz w:val="28"/>
          <w:lang w:val="it-IT"/>
        </w:rPr>
      </w:pPr>
    </w:p>
    <w:p w:rsidR="003C3831" w:rsidRPr="003C3831" w:rsidRDefault="003C3831" w:rsidP="003C3831">
      <w:pPr>
        <w:spacing w:line="480" w:lineRule="auto"/>
        <w:jc w:val="center"/>
        <w:rPr>
          <w:b/>
          <w:i/>
          <w:sz w:val="36"/>
          <w:lang w:val="it-IT"/>
        </w:rPr>
      </w:pPr>
    </w:p>
    <w:p w:rsidR="003C3831" w:rsidRPr="003C3831" w:rsidRDefault="003C3831" w:rsidP="003C3831">
      <w:pPr>
        <w:spacing w:line="480" w:lineRule="auto"/>
        <w:jc w:val="center"/>
        <w:rPr>
          <w:b/>
          <w:i/>
          <w:sz w:val="36"/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SERIAZIONE – CLASSIFICAZIONE</w:t>
      </w: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ABILITA’ LOGICO – MATEMATICHE</w:t>
      </w: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I LIVELLO</w:t>
      </w: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Classifica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oggetti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secondo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LA FORMA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COLORE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LA GRANDEZZA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rPr>
          <w:cantSplit/>
          <w:trHeight w:val="5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Dati due oggetti di diversa lunghezza riconosce: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PIU’ LUNGO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PIU’ CORTO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 due oggetti in ordine crescente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6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Dati due oggetti di diversa grandezza riconosce: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PIU’ GRANDE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IL PIU’ PICCOLO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due oggetti in ordine crescente in base alla grandezza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Riconosce in riferimento ad esperienze personali la relazione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CAUSA – EFFETTO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riprodurre un ritmo binario con materiale concreto (graffette, puntine, fave, ceci, lenticchie, fagioli.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lastRenderedPageBreak/>
        <w:t xml:space="preserve">SERIAZIONE – CLASSIFICAZIONE </w:t>
      </w: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>ABILITA’ LOGICO – MATEMATICHE</w:t>
      </w: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sz w:val="28"/>
          <w:lang w:val="it-IT"/>
        </w:rPr>
      </w:pPr>
      <w:r w:rsidRPr="003C3831">
        <w:rPr>
          <w:b/>
          <w:i/>
          <w:sz w:val="32"/>
          <w:lang w:val="it-IT"/>
        </w:rPr>
        <w:t>II  LIVELLO</w:t>
      </w: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rPr>
          <w:cantSplit/>
          <w:trHeight w:val="5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Classifica oggetti secondo due caratteristiche: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FORMA – GRANDEZZA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FORMA – COLORE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COLORE – GRANDEZZA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una serie di oggetti in base alla grandezza in ordine crescente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una serie di oggetti in base alla grandezza in ordine decrescente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una serie di oggetti in base alla lunghezza in ordine crescente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Dispone una serie di oggetti in base alla lunghezza in ordine decrescente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Riconosce e completa un semplice ritmo binario</w:t>
            </w: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  <w:r>
        <w:rPr>
          <w:b/>
          <w:i/>
          <w:sz w:val="32"/>
        </w:rPr>
        <w:lastRenderedPageBreak/>
        <w:t>AREA AFFETTIVO - RELAZIONALE</w:t>
      </w:r>
    </w:p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Ha bisogno continuamente di rinforzi affettivi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Sta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volentieri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classe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Ha timore in particolare di un compagno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Ha timore in particolare di un adulto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atteggiamenti affettuosi nei confronti di qualcuno in particolare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Privilegia un compagno in particolare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 particolare attaccamento ad un oggetto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Manifesta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tratti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timidezza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E’ </w:t>
            </w:r>
            <w:proofErr w:type="spellStart"/>
            <w:r>
              <w:rPr>
                <w:sz w:val="28"/>
              </w:rPr>
              <w:t>curioso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di umore prevalentemente tranquillo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Ride </w:t>
            </w:r>
            <w:proofErr w:type="spellStart"/>
            <w:r>
              <w:rPr>
                <w:sz w:val="28"/>
              </w:rPr>
              <w:t>spesso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E’ </w:t>
            </w:r>
            <w:proofErr w:type="spellStart"/>
            <w:r>
              <w:rPr>
                <w:sz w:val="28"/>
              </w:rPr>
              <w:t>facilmente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dell’ansia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Piange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spesso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E’ </w:t>
            </w:r>
            <w:proofErr w:type="spellStart"/>
            <w:r>
              <w:rPr>
                <w:sz w:val="28"/>
              </w:rPr>
              <w:t>spesso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imprevedibile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calma quando interviene l’adulto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Cambia </w:t>
            </w:r>
            <w:proofErr w:type="spellStart"/>
            <w:r>
              <w:rPr>
                <w:sz w:val="28"/>
              </w:rPr>
              <w:t>attività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continuamente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Presenta comportamenti problematici:</w:t>
            </w: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Autolesionismo, comportamenti </w:t>
            </w: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stereotipati ed </w:t>
            </w:r>
            <w:proofErr w:type="spellStart"/>
            <w:r w:rsidRPr="003C3831">
              <w:rPr>
                <w:sz w:val="28"/>
                <w:lang w:val="it-IT"/>
              </w:rPr>
              <w:t>autostimolanti</w:t>
            </w:r>
            <w:proofErr w:type="spellEnd"/>
            <w:r w:rsidRPr="003C3831">
              <w:rPr>
                <w:sz w:val="28"/>
                <w:lang w:val="it-IT"/>
              </w:rPr>
              <w:t>, tic ecc.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Gioca</w:t>
            </w:r>
            <w:proofErr w:type="spellEnd"/>
            <w:r>
              <w:rPr>
                <w:sz w:val="28"/>
              </w:rPr>
              <w:t xml:space="preserve"> con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compagni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geloso delle sue cose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Preferisce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giocare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</w:t>
            </w:r>
            <w:proofErr w:type="spellEnd"/>
            <w:r>
              <w:rPr>
                <w:sz w:val="28"/>
              </w:rPr>
              <w:t xml:space="preserve"> solo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esprimere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bisogno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E’ </w:t>
            </w:r>
            <w:proofErr w:type="spellStart"/>
            <w:r>
              <w:rPr>
                <w:sz w:val="28"/>
              </w:rPr>
              <w:t>benvoluto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compagni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3C3831" w:rsidTr="00CA7B0B">
        <w:trPr>
          <w:trHeight w:val="2595"/>
        </w:trPr>
        <w:tc>
          <w:tcPr>
            <w:tcW w:w="9847" w:type="dxa"/>
            <w:gridSpan w:val="7"/>
            <w:tcBorders>
              <w:top w:val="nil"/>
              <w:left w:val="nil"/>
              <w:right w:val="nil"/>
            </w:tcBorders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  <w:p w:rsidR="003C3831" w:rsidRPr="00300D51" w:rsidRDefault="003C3831" w:rsidP="00CA7B0B"/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Accetta l’aiuto ed i consigli dell’insegnante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Accetta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rimprovero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dell’insegnante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Esprime gioia se viene lodato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Compie in modo ripetitivo gesti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Compie in modo ripetitivo azioni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Cerca di richiamare l’attenzione su di sé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Fa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rumori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disturbo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Compie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gesti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disturbo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impadronisce del materiale altrui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Aggredisce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verbalmente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compagni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Aggredisce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verbalmente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adulti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Aggredisce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fisicamente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compagni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Aggredisce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fisicamente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adulti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L’aggressività è sproporzionata alla  causa scatenante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Segue i comportamenti inadeguati dei compagni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Rifiuta gli inviti di contatto con i compagni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40 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imbarazzo di fronte a persone nuove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imbarazzo di fronte a situazione nuove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Rifiuta le attività in cui potrebbe sporcarsi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Rifiuta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collaborare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Interagisce prevalentemente con gli adulti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Interagisce prevalentemente con i compagni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Tende</w:t>
            </w:r>
            <w:proofErr w:type="spellEnd"/>
            <w:r>
              <w:rPr>
                <w:sz w:val="28"/>
              </w:rPr>
              <w:t xml:space="preserve"> ad </w:t>
            </w:r>
            <w:proofErr w:type="spellStart"/>
            <w:r>
              <w:rPr>
                <w:sz w:val="28"/>
              </w:rPr>
              <w:t>isolarsi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avvicina spontaneamente ai compagni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568" w:type="dxa"/>
            <w:gridSpan w:val="2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avvicina spontaneamente agli adulti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gridBefore w:val="1"/>
          <w:wBefore w:w="72" w:type="dxa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a suo agio in un piccolo gruppo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gridBefore w:val="1"/>
          <w:wBefore w:w="72" w:type="dxa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a suo agio in un grande gruppo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gridBefore w:val="1"/>
          <w:wBefore w:w="72" w:type="dxa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Rispetta le principali regole di vita in comune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b/>
          <w:sz w:val="36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rPr>
          <w:b/>
          <w:i/>
          <w:sz w:val="32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COMUNICAZIONALE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sz w:val="28"/>
        </w:rPr>
      </w:pPr>
      <w:r>
        <w:rPr>
          <w:b/>
          <w:i/>
          <w:sz w:val="32"/>
        </w:rPr>
        <w:t>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Reagisce alle persone che gli stanno intorno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Presta attenzione  a produzioni sonore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Stabilisce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contatto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oculare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Emette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suoni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Ascolta</w:t>
            </w:r>
            <w:proofErr w:type="spellEnd"/>
            <w:r>
              <w:rPr>
                <w:sz w:val="28"/>
              </w:rPr>
              <w:t xml:space="preserve"> le parole </w:t>
            </w:r>
            <w:proofErr w:type="spellStart"/>
            <w:r>
              <w:rPr>
                <w:sz w:val="28"/>
              </w:rPr>
              <w:t>dell’insegnante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Comprende</w:t>
            </w:r>
            <w:proofErr w:type="spellEnd"/>
            <w:r>
              <w:rPr>
                <w:sz w:val="28"/>
              </w:rPr>
              <w:t xml:space="preserve"> le parole </w:t>
            </w:r>
            <w:proofErr w:type="spellStart"/>
            <w:r>
              <w:rPr>
                <w:sz w:val="28"/>
              </w:rPr>
              <w:t>dell’insegnante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Risponde</w:t>
            </w:r>
            <w:proofErr w:type="spellEnd"/>
            <w:r>
              <w:rPr>
                <w:sz w:val="28"/>
              </w:rPr>
              <w:t xml:space="preserve"> se </w:t>
            </w:r>
            <w:proofErr w:type="spellStart"/>
            <w:r>
              <w:rPr>
                <w:sz w:val="28"/>
              </w:rPr>
              <w:t>viene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chiamato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Comunica con i gesti e con la mimica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Presenta specifici disturbi del linguaggio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Presenta difficoltà organiche che impediscono il linguaggio verbale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Comunica mediante la parola frase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il linguaggio per comunicare in modo funzionale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36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COMUNICAZIONALE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sz w:val="28"/>
        </w:rPr>
      </w:pPr>
      <w:r>
        <w:rPr>
          <w:b/>
          <w:i/>
          <w:sz w:val="32"/>
        </w:rPr>
        <w:t>II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Comprende parole di uso comune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Su richiesta è in grado di interrompere una azione in corso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Parla stabilendo il contatto oculare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Parla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richiesta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Parla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spontaneamente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Ha  un  </w:t>
            </w:r>
            <w:proofErr w:type="spellStart"/>
            <w:r>
              <w:rPr>
                <w:sz w:val="28"/>
              </w:rPr>
              <w:t>vocabolario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ridotto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Comunica utilizzando la frase minima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Pone </w:t>
            </w:r>
            <w:proofErr w:type="spellStart"/>
            <w:r>
              <w:rPr>
                <w:sz w:val="28"/>
              </w:rPr>
              <w:t>domande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Risponde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appropriatamente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COMUNICAZIONALE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III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Comunica</w:t>
            </w:r>
            <w:proofErr w:type="spellEnd"/>
            <w:r>
              <w:rPr>
                <w:sz w:val="28"/>
              </w:rPr>
              <w:t xml:space="preserve"> in </w:t>
            </w:r>
            <w:proofErr w:type="spellStart"/>
            <w:r>
              <w:rPr>
                <w:sz w:val="28"/>
              </w:rPr>
              <w:t>modo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articolato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Risponde a domande in modo articolato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articoli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il maschile ed il femminile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il singolare ed il plurale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rispondere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perché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esprimere in sequenza un vissuto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esprimere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stati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d’animo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Descrive le azioni che compie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Descrive le azioni degli altri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Riferisce le caratteristiche di un personaggio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Riferisce le azioni di un personaggio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Riferisce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 xml:space="preserve"> tempo </w:t>
            </w:r>
            <w:proofErr w:type="spellStart"/>
            <w:r>
              <w:rPr>
                <w:sz w:val="28"/>
              </w:rPr>
              <w:t>dell’azione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Riferisce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luogo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dell’azione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Riferisce la causa e l’effetto di un’azione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lastRenderedPageBreak/>
        <w:t>AREA DEGLI APPRENDIMENTI</w:t>
      </w: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  <w:r w:rsidRPr="003C3831">
        <w:rPr>
          <w:b/>
          <w:i/>
          <w:sz w:val="32"/>
          <w:lang w:val="it-IT"/>
        </w:rPr>
        <w:t xml:space="preserve">ABILITA’ </w:t>
      </w:r>
      <w:proofErr w:type="spellStart"/>
      <w:r w:rsidRPr="003C3831">
        <w:rPr>
          <w:b/>
          <w:i/>
          <w:sz w:val="32"/>
          <w:lang w:val="it-IT"/>
        </w:rPr>
        <w:t>DI</w:t>
      </w:r>
      <w:proofErr w:type="spellEnd"/>
      <w:r w:rsidRPr="003C3831">
        <w:rPr>
          <w:b/>
          <w:i/>
          <w:sz w:val="32"/>
          <w:lang w:val="it-IT"/>
        </w:rPr>
        <w:t xml:space="preserve"> LETTO – SCRITTURA</w:t>
      </w: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sz w:val="36"/>
        </w:rPr>
      </w:pPr>
      <w:r>
        <w:rPr>
          <w:b/>
          <w:i/>
          <w:sz w:val="32"/>
        </w:rPr>
        <w:t>I LIVELLO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pStyle w:val="Titolo3"/>
        <w:numPr>
          <w:ilvl w:val="12"/>
          <w:numId w:val="0"/>
        </w:numPr>
        <w:tabs>
          <w:tab w:val="left" w:pos="6521"/>
        </w:tabs>
        <w:rPr>
          <w:b/>
          <w:u w:val="single"/>
        </w:rPr>
      </w:pPr>
      <w:r>
        <w:rPr>
          <w:b/>
          <w:u w:val="single"/>
        </w:rPr>
        <w:t>PREGRAFISMO</w:t>
      </w:r>
    </w:p>
    <w:p w:rsidR="003C3831" w:rsidRDefault="003C3831" w:rsidP="003C3831">
      <w:pPr>
        <w:numPr>
          <w:ilvl w:val="12"/>
          <w:numId w:val="0"/>
        </w:numPr>
      </w:pPr>
    </w:p>
    <w:p w:rsidR="003C3831" w:rsidRDefault="003C3831" w:rsidP="003C3831">
      <w:pPr>
        <w:numPr>
          <w:ilvl w:val="12"/>
          <w:numId w:val="0"/>
        </w:num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 Sa tenere in mano correttamente una matita grossa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tenere in mano correttamente una matita normale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tenere in mano correttamente la penna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scorrevolmente il mezzo grafico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Ripassa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tracciato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Esegue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percorsi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grafici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Congiunge due o più punti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Traccia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segno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circolare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Traccia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linee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verticali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Traccia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linee</w:t>
            </w:r>
            <w:proofErr w:type="spell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orizzontali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Traccia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linee</w:t>
            </w:r>
            <w:proofErr w:type="spellEnd"/>
            <w:r>
              <w:rPr>
                <w:sz w:val="28"/>
              </w:rPr>
              <w:t xml:space="preserve"> oblique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Colora uno spazio entro i contorni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Riproduce graficamente segni copiando da modelli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Riproduce graficamente segni o forme “a memoria”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  <w:lang w:val="it-IT"/>
        </w:rPr>
      </w:pPr>
    </w:p>
    <w:p w:rsidR="003C3831" w:rsidRDefault="003C3831" w:rsidP="003C3831">
      <w:pPr>
        <w:pStyle w:val="Titolo4"/>
        <w:numPr>
          <w:ilvl w:val="12"/>
          <w:numId w:val="0"/>
        </w:numPr>
      </w:pPr>
      <w:r>
        <w:lastRenderedPageBreak/>
        <w:t xml:space="preserve">LETTURA </w:t>
      </w:r>
      <w:proofErr w:type="spellStart"/>
      <w:r>
        <w:t>DI</w:t>
      </w:r>
      <w:proofErr w:type="spellEnd"/>
      <w:r>
        <w:t xml:space="preserve"> IMMAGINI</w:t>
      </w:r>
    </w:p>
    <w:p w:rsidR="003C3831" w:rsidRPr="006C4A97" w:rsidRDefault="003C3831" w:rsidP="003C3831"/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Assume </w:t>
            </w:r>
            <w:proofErr w:type="spellStart"/>
            <w:r>
              <w:rPr>
                <w:sz w:val="28"/>
              </w:rPr>
              <w:t>una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postura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corretta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leggere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immagini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descrivere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immagini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Tocca col dito le immagini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Muove la testa mentre legge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pStyle w:val="Titolo4"/>
        <w:numPr>
          <w:ilvl w:val="12"/>
          <w:numId w:val="0"/>
        </w:num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SENSO – PERCETTIVA</w:t>
      </w:r>
    </w:p>
    <w:p w:rsidR="003C3831" w:rsidRPr="003C3831" w:rsidRDefault="003C3831" w:rsidP="003C3831">
      <w:pPr>
        <w:pStyle w:val="Titolo1"/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PERCEZIONE VISIVA</w:t>
      </w:r>
    </w:p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interesse e /o reazioni alle luci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fissare lo sguardo su un oggetto fermo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indicare gli oggetti richiesti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E’ in grado di seguire con lo sguardo oggetti in movimento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discriminare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oggetti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uguali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associare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oggetti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uguali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discriminare</w:t>
            </w:r>
            <w:proofErr w:type="spellEnd"/>
            <w:r>
              <w:rPr>
                <w:sz w:val="28"/>
              </w:rPr>
              <w:t xml:space="preserve"> figure </w:t>
            </w:r>
            <w:proofErr w:type="spellStart"/>
            <w:r>
              <w:rPr>
                <w:sz w:val="28"/>
              </w:rPr>
              <w:t>uguali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associare</w:t>
            </w:r>
            <w:proofErr w:type="spellEnd"/>
            <w:r>
              <w:rPr>
                <w:sz w:val="28"/>
              </w:rPr>
              <w:t xml:space="preserve"> figure </w:t>
            </w:r>
            <w:proofErr w:type="spellStart"/>
            <w:r>
              <w:rPr>
                <w:sz w:val="28"/>
              </w:rPr>
              <w:t>uguali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associare oggetti e immagini corrispondenti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discriminare oggetti di colore diverso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associare oggetti dello stesso colore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discriminare oggetti di diversa grandezza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associare oggetti di uguale grandezza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discriminare figure di diversa grandezza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associare figure di uguale grandezza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un oggetto disposto in posizione diversa da altre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Percepisce e denomina i colori fondamentali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colori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nomina</w:t>
            </w:r>
            <w:proofErr w:type="spellEnd"/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</w:trPr>
        <w:tc>
          <w:tcPr>
            <w:tcW w:w="9775" w:type="dxa"/>
            <w:gridSpan w:val="6"/>
            <w:tcBorders>
              <w:top w:val="nil"/>
              <w:left w:val="nil"/>
              <w:right w:val="nil"/>
            </w:tcBorders>
          </w:tcPr>
          <w:p w:rsidR="003C3831" w:rsidRDefault="003C3831" w:rsidP="00CA7B0B">
            <w:pPr>
              <w:numPr>
                <w:ilvl w:val="12"/>
                <w:numId w:val="0"/>
              </w:numPr>
            </w:pPr>
          </w:p>
          <w:p w:rsidR="003C3831" w:rsidRDefault="003C3831" w:rsidP="00CA7B0B">
            <w:pPr>
              <w:numPr>
                <w:ilvl w:val="12"/>
                <w:numId w:val="0"/>
              </w:numPr>
            </w:pPr>
          </w:p>
          <w:p w:rsidR="003C3831" w:rsidRDefault="003C3831" w:rsidP="00CA7B0B">
            <w:pPr>
              <w:numPr>
                <w:ilvl w:val="12"/>
                <w:numId w:val="0"/>
              </w:numPr>
            </w:pPr>
          </w:p>
          <w:p w:rsidR="003C3831" w:rsidRDefault="003C3831" w:rsidP="00CA7B0B">
            <w:pPr>
              <w:numPr>
                <w:ilvl w:val="12"/>
                <w:numId w:val="0"/>
              </w:numPr>
            </w:pPr>
          </w:p>
          <w:p w:rsidR="003C3831" w:rsidRDefault="003C3831" w:rsidP="00CA7B0B">
            <w:pPr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 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3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Usa</w:t>
            </w:r>
            <w:proofErr w:type="spellEnd"/>
            <w:r>
              <w:rPr>
                <w:sz w:val="28"/>
              </w:rPr>
              <w:t xml:space="preserve"> un </w:t>
            </w:r>
            <w:proofErr w:type="spellStart"/>
            <w:r>
              <w:rPr>
                <w:sz w:val="28"/>
              </w:rPr>
              <w:t>colore</w:t>
            </w:r>
            <w:proofErr w:type="spellEnd"/>
            <w:r>
              <w:rPr>
                <w:sz w:val="28"/>
              </w:rPr>
              <w:t xml:space="preserve"> solo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Usa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molti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colori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colori in modo corrispondente a alla realtà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riconoscere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CHIARO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SCURO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Percepisce e denomina le principali figure geometriche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individuare una sequenza di due o più forme in una serie data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individuare una sequenza di due o più colori in una serie data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completare una raccolta di oggetti in base alla forma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completare una raccolta di oggetti in base al colore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completare una raccolta di oggetti in base alla dimensione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pStyle w:val="Titolo2"/>
        <w:numPr>
          <w:ilvl w:val="12"/>
          <w:numId w:val="0"/>
        </w:numPr>
        <w:jc w:val="center"/>
        <w:rPr>
          <w:i/>
          <w:sz w:val="32"/>
        </w:rPr>
      </w:pPr>
      <w:r>
        <w:rPr>
          <w:i/>
          <w:sz w:val="32"/>
        </w:rPr>
        <w:t>PERCEZIONE UDITIVA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gira verso la fonte di un rumore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gira ad un suono proveniente da destra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gira ad un suono proveniente da sinistra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gira al suono del proprio nome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Mostra fastidio di fronte a rumori forti e inattesi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Predilige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attività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poco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rumorose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Predilige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attività</w:t>
            </w:r>
            <w:proofErr w:type="spellEnd"/>
            <w:r>
              <w:rPr>
                <w:sz w:val="28"/>
              </w:rPr>
              <w:t xml:space="preserve"> molto </w:t>
            </w:r>
            <w:proofErr w:type="spellStart"/>
            <w:r>
              <w:rPr>
                <w:sz w:val="28"/>
              </w:rPr>
              <w:t>rumorose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individuare principali rumori della vita quotidiana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abbinare i suoni e i rumori alle immagini corrispondenti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distinguere rumori diversi per intensità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cogliere anche rumori molto tenui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rumori ad occhi bendati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indicare ad occhi bendati la provenienza di un suono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dirige ad occhi bendati verso la fonte di un suono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ad occhi chiusi rumori familiari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riprodurre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SUONI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RITMI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2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PAROLE SENZA SENSO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4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distinguere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RITMI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PAROLE SENZA SENSO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pStyle w:val="Titolo2"/>
        <w:numPr>
          <w:ilvl w:val="12"/>
          <w:numId w:val="0"/>
        </w:numPr>
        <w:jc w:val="center"/>
        <w:rPr>
          <w:i/>
          <w:sz w:val="32"/>
        </w:rPr>
      </w:pPr>
      <w:r>
        <w:rPr>
          <w:i/>
          <w:sz w:val="32"/>
        </w:rPr>
        <w:t>PERCEZIONE TATTILE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riconoscere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RUVIDO – LISCIO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DURO – MORBIDO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FREDDO – CALDO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PESANTE – LEGGERO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SPESSO – SOTTILE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BAGNATO – ASCIUTTO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 Sa riconoscere oggetti ad occhi bendati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figure geometriche ad occhi bendati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oggetti ad occhi bendati su richiesta verbale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figure geometriche ad occhi bendati su richiesta verbale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discriminare qualità tattili di oggetti e forme geometriche ad occhi bendati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pStyle w:val="Titolo2"/>
        <w:numPr>
          <w:ilvl w:val="12"/>
          <w:numId w:val="0"/>
        </w:numPr>
        <w:jc w:val="center"/>
        <w:rPr>
          <w:i/>
          <w:sz w:val="32"/>
        </w:rPr>
      </w:pPr>
      <w:r>
        <w:rPr>
          <w:i/>
          <w:sz w:val="32"/>
        </w:rPr>
        <w:t>PERCEZIONE OLFATTIVA E GUSTATIVA</w:t>
      </w: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riconoscere ad occhi bendati gli odori presenti nell’ambiente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distinguere gli odori gradevoli da quelli  sgradevoli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ad occhi bendati odori diversi tra loro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Sa indicare su richiesta verbale immagini legate ad esperienze olfattive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su richiesta schede relative ad esperienze olfattive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riconoscere ad occhi bendati sapori diversi tra loro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individuare su richiesta verbale immagini legate ad esperienze gustative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eseguire su richiesta schede relative ad esperienze gustative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</w:tbl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Pr="003C3831" w:rsidRDefault="003C3831" w:rsidP="003C3831">
      <w:pPr>
        <w:numPr>
          <w:ilvl w:val="12"/>
          <w:numId w:val="0"/>
        </w:numPr>
        <w:jc w:val="center"/>
        <w:rPr>
          <w:sz w:val="28"/>
          <w:lang w:val="it-IT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AREA DELL’AUTONOMIA</w:t>
      </w:r>
    </w:p>
    <w:p w:rsidR="003C3831" w:rsidRDefault="003C3831" w:rsidP="003C3831">
      <w:pPr>
        <w:pStyle w:val="Titolo3"/>
        <w:numPr>
          <w:ilvl w:val="12"/>
          <w:numId w:val="0"/>
        </w:numPr>
        <w:spacing w:line="480" w:lineRule="auto"/>
        <w:jc w:val="center"/>
      </w:pPr>
      <w:r>
        <w:rPr>
          <w:b/>
          <w:i/>
          <w:sz w:val="32"/>
        </w:rPr>
        <w:t>IDENTITA’ PERSONALE</w:t>
      </w:r>
    </w:p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Risponde se chiamato con il proprio nome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Su richiesta sa riferire il proprio nome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Su richiesta sa riferire il proprio cognome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il sesso cui appartiene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riferire la propria età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riferire il nome dei genitori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riferire il nome dei familiari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nomi appartenenti ad altre persone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Attribuisce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opportunamente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nomi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Su richiesta sa dire dove è nato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Su richiesta sa dire quando è nato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Su richiesta sa dire il nome della città/paese in cui abita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riferire il proprio indirizzo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riferire il proprio numero telefonico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70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Intuisce che ogni persona è diversa dalle altre riguardo a: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rPr>
          <w:cantSplit/>
          <w:trHeight w:val="180"/>
        </w:trPr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CORPO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8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GUSTI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4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PREFERENZE 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rPr>
          <w:cantSplit/>
          <w:trHeight w:val="320"/>
        </w:trPr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QUALITA’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 DELL’AUTONOMIA</w:t>
      </w:r>
    </w:p>
    <w:p w:rsidR="003C3831" w:rsidRPr="00AE6052" w:rsidRDefault="003C3831" w:rsidP="003C3831">
      <w:pPr>
        <w:numPr>
          <w:ilvl w:val="12"/>
          <w:numId w:val="0"/>
        </w:numPr>
        <w:spacing w:line="480" w:lineRule="auto"/>
        <w:jc w:val="center"/>
        <w:rPr>
          <w:b/>
          <w:i/>
          <w:sz w:val="32"/>
        </w:rPr>
      </w:pPr>
      <w:r w:rsidRPr="00AE6052">
        <w:rPr>
          <w:b/>
          <w:i/>
          <w:sz w:val="32"/>
        </w:rPr>
        <w:t>ABILITA’ DI AUTOGESTIONE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Controlla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sfinteri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Utilizza autonomamente i servizi igienici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lavarsi ed asciugarsi le mani da solo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pulirsi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naso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pettinarsi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Coglie le differenze tra  pulito e sporco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Si veste e si spoglia da solo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ad abbottonare e sbottonare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Utilizza</w:t>
            </w:r>
            <w:proofErr w:type="spellEnd"/>
            <w:r>
              <w:rPr>
                <w:sz w:val="28"/>
              </w:rPr>
              <w:t xml:space="preserve"> la </w:t>
            </w:r>
            <w:proofErr w:type="spellStart"/>
            <w:r>
              <w:rPr>
                <w:sz w:val="28"/>
              </w:rPr>
              <w:t>cerniera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lampo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togliere e mettere le scarpe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Viene a scuola accompagnato da:</w:t>
            </w:r>
          </w:p>
          <w:p w:rsidR="003C3831" w:rsidRPr="0098125A" w:rsidRDefault="003C3831" w:rsidP="00CA7B0B">
            <w:pPr>
              <w:numPr>
                <w:ilvl w:val="12"/>
                <w:numId w:val="0"/>
              </w:numPr>
              <w:jc w:val="both"/>
              <w:rPr>
                <w:color w:val="000000"/>
                <w:sz w:val="28"/>
              </w:rPr>
            </w:pPr>
            <w:r w:rsidRPr="0098125A">
              <w:rPr>
                <w:color w:val="000000"/>
                <w:sz w:val="28"/>
              </w:rPr>
              <w:t>MADRE</w:t>
            </w:r>
          </w:p>
          <w:p w:rsidR="003C3831" w:rsidRPr="0098125A" w:rsidRDefault="003C3831" w:rsidP="00CA7B0B">
            <w:pPr>
              <w:pStyle w:val="Titolo9"/>
              <w:numPr>
                <w:ilvl w:val="12"/>
                <w:numId w:val="0"/>
              </w:numPr>
              <w:rPr>
                <w:b w:val="0"/>
              </w:rPr>
            </w:pPr>
            <w:r w:rsidRPr="0098125A">
              <w:rPr>
                <w:b w:val="0"/>
              </w:rPr>
              <w:t>PADRE</w:t>
            </w:r>
          </w:p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ALTRI 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Al momento della ricreazione esegue  gesti adeguati per consumare la merenda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Utilizza il cestino dei rifiuti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Riesce a versare l’acqua nel bicchiere e a bere da solo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Assume un comportamento adeguato durante i pasti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Si sposta con disinvoltura nell’ambiente conosciuto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All’interno dell’aula sa dove procurarsi il materiale per svolgere le attività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Su richiesta predispone sul banco gli oggetti che gli occorrono per svolgere una attività gioco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rPr>
          <w:cantSplit/>
        </w:trPr>
        <w:tc>
          <w:tcPr>
            <w:tcW w:w="9775" w:type="dxa"/>
            <w:gridSpan w:val="6"/>
            <w:tcBorders>
              <w:top w:val="nil"/>
              <w:left w:val="nil"/>
              <w:right w:val="nil"/>
            </w:tcBorders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  <w:lang w:val="it-IT"/>
              </w:rPr>
            </w:pP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  <w:p w:rsidR="003C3831" w:rsidRPr="003C3831" w:rsidRDefault="003C3831" w:rsidP="00CA7B0B">
            <w:pPr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  <w:r>
              <w:t>IN 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  <w:r>
              <w:t>ANNOTAZIONI</w:t>
            </w: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rimettere a posto il materiale dopo averlo usato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Apre e chiude lo zaino o la cartella, l’astuccio …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numPr>
                <w:ilvl w:val="12"/>
                <w:numId w:val="0"/>
              </w:numPr>
              <w:rPr>
                <w:lang w:val="it-IT"/>
              </w:rPr>
            </w:pP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2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Riconosce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situazioni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pericolo</w:t>
            </w:r>
            <w:proofErr w:type="spellEnd"/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numPr>
                <w:ilvl w:val="12"/>
                <w:numId w:val="0"/>
              </w:numPr>
            </w:pPr>
          </w:p>
        </w:tc>
      </w:tr>
    </w:tbl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numPr>
          <w:ilvl w:val="12"/>
          <w:numId w:val="0"/>
        </w:numPr>
        <w:jc w:val="center"/>
        <w:rPr>
          <w:sz w:val="28"/>
        </w:rPr>
      </w:pPr>
    </w:p>
    <w:p w:rsidR="003C3831" w:rsidRDefault="003C3831" w:rsidP="003C3831">
      <w:pPr>
        <w:spacing w:line="48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AREA DELL’AUTONOMIA</w:t>
      </w:r>
    </w:p>
    <w:p w:rsidR="003C3831" w:rsidRDefault="003C3831" w:rsidP="003C3831">
      <w:pPr>
        <w:spacing w:line="480" w:lineRule="auto"/>
        <w:jc w:val="center"/>
        <w:rPr>
          <w:i/>
          <w:sz w:val="32"/>
        </w:rPr>
      </w:pPr>
      <w:r>
        <w:rPr>
          <w:b/>
          <w:i/>
          <w:sz w:val="32"/>
        </w:rPr>
        <w:t>ABILITA’ SOCIALI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567"/>
        <w:gridCol w:w="567"/>
        <w:gridCol w:w="1134"/>
        <w:gridCol w:w="2759"/>
      </w:tblGrid>
      <w:tr w:rsid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IN</w:t>
            </w:r>
          </w:p>
          <w:p w:rsidR="003C3831" w:rsidRDefault="003C3831" w:rsidP="00CA7B0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PARTE</w:t>
            </w: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  <w:rPr>
                <w:b/>
              </w:rPr>
            </w:pPr>
            <w:r>
              <w:rPr>
                <w:b/>
              </w:rPr>
              <w:t>ANNOTAZIONI</w:t>
            </w:r>
          </w:p>
        </w:tc>
      </w:tr>
      <w:tr w:rsid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Sa </w:t>
            </w:r>
            <w:proofErr w:type="spellStart"/>
            <w:r>
              <w:rPr>
                <w:sz w:val="28"/>
              </w:rPr>
              <w:t>rivolgere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domande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chiedere aiuto agli adulti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chiedere aiuto ai compagni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Bussa prima di entrare in classe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forme di saluto (ciao – buon giorno)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Usa forme di cortesia (per favore – grazie – scusa)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Chiede il permesso per uscire dalla classe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il semaforo e sa a cosa serve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Sa interpretare le indicazioni del semaforo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le strisce pedonali e la loro funzione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 xml:space="preserve">Riconosce alcuni dei principali segnali stradali 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Individua il marciapiede come spazio riservato ai pedoni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i più comuni mezzi di trasporto (automobile, treno, autobus, aereo)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rPr>
          <w:cantSplit/>
          <w:trHeight w:val="540"/>
        </w:trPr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Riconosce nell’ambiente gli edifici principali e la loro funzione: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Tr="00CA7B0B">
        <w:trPr>
          <w:cantSplit/>
          <w:trHeight w:val="240"/>
        </w:trPr>
        <w:tc>
          <w:tcPr>
            <w:tcW w:w="496" w:type="dxa"/>
          </w:tcPr>
          <w:p w:rsidR="003C3831" w:rsidRPr="003C3831" w:rsidRDefault="003C3831" w:rsidP="00CA7B0B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NEGOZI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rPr>
          <w:cantSplit/>
          <w:trHeight w:val="380"/>
        </w:trPr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CHIESE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rPr>
          <w:cantSplit/>
          <w:trHeight w:val="240"/>
        </w:trPr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SCUOLE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Tr="00CA7B0B">
        <w:trPr>
          <w:cantSplit/>
          <w:trHeight w:val="444"/>
        </w:trPr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  <w:r>
              <w:rPr>
                <w:sz w:val="28"/>
              </w:rPr>
              <w:t>OSPEDALI</w:t>
            </w: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3C3831" w:rsidRDefault="003C3831" w:rsidP="00CA7B0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3C3831" w:rsidRDefault="003C3831" w:rsidP="00CA7B0B">
            <w:pPr>
              <w:pStyle w:val="Titolo1"/>
            </w:pPr>
          </w:p>
        </w:tc>
        <w:tc>
          <w:tcPr>
            <w:tcW w:w="2759" w:type="dxa"/>
          </w:tcPr>
          <w:p w:rsidR="003C3831" w:rsidRDefault="003C3831" w:rsidP="00CA7B0B">
            <w:pPr>
              <w:pStyle w:val="Titolo1"/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Conosce le attività che si svolgono all’interno dei vari edifici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  <w:tr w:rsidR="003C3831" w:rsidRPr="003C3831" w:rsidTr="00CA7B0B">
        <w:tc>
          <w:tcPr>
            <w:tcW w:w="496" w:type="dxa"/>
          </w:tcPr>
          <w:p w:rsidR="003C3831" w:rsidRDefault="003C3831" w:rsidP="00CA7B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2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  <w:r w:rsidRPr="003C3831">
              <w:rPr>
                <w:sz w:val="28"/>
                <w:lang w:val="it-IT"/>
              </w:rPr>
              <w:t>Riconosce e decodifica le insegne dei negozi associandoli al servizio erogato</w:t>
            </w: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567" w:type="dxa"/>
          </w:tcPr>
          <w:p w:rsidR="003C3831" w:rsidRPr="003C3831" w:rsidRDefault="003C3831" w:rsidP="00CA7B0B">
            <w:pPr>
              <w:jc w:val="both"/>
              <w:rPr>
                <w:sz w:val="28"/>
                <w:lang w:val="it-IT"/>
              </w:rPr>
            </w:pPr>
          </w:p>
        </w:tc>
        <w:tc>
          <w:tcPr>
            <w:tcW w:w="1134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  <w:tc>
          <w:tcPr>
            <w:tcW w:w="2759" w:type="dxa"/>
          </w:tcPr>
          <w:p w:rsidR="003C3831" w:rsidRPr="003C3831" w:rsidRDefault="003C3831" w:rsidP="00CA7B0B">
            <w:pPr>
              <w:pStyle w:val="Titolo1"/>
              <w:rPr>
                <w:lang w:val="it-IT"/>
              </w:rPr>
            </w:pPr>
          </w:p>
        </w:tc>
      </w:tr>
    </w:tbl>
    <w:p w:rsidR="001E74A1" w:rsidRPr="003C3831" w:rsidRDefault="001E74A1">
      <w:pPr>
        <w:rPr>
          <w:lang w:val="it-IT"/>
        </w:rPr>
      </w:pPr>
    </w:p>
    <w:sectPr w:rsidR="001E74A1" w:rsidRPr="003C3831" w:rsidSect="001E7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A7A10"/>
    <w:multiLevelType w:val="multilevel"/>
    <w:tmpl w:val="116E09D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C3831"/>
    <w:rsid w:val="001E74A1"/>
    <w:rsid w:val="003C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3831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qFormat/>
    <w:rsid w:val="003C3831"/>
    <w:pPr>
      <w:ind w:left="480" w:right="2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3C3831"/>
    <w:pPr>
      <w:ind w:left="11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C3831"/>
    <w:pPr>
      <w:keepNext/>
      <w:widowControl/>
      <w:outlineLvl w:val="2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3C3831"/>
    <w:pPr>
      <w:keepNext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3C3831"/>
    <w:pPr>
      <w:keepNext/>
      <w:widowControl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C38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3C3831"/>
    <w:pPr>
      <w:keepNext/>
      <w:widowControl/>
      <w:spacing w:line="480" w:lineRule="auto"/>
      <w:jc w:val="center"/>
      <w:outlineLvl w:val="6"/>
    </w:pPr>
    <w:rPr>
      <w:rFonts w:ascii="Times New Roman" w:eastAsia="Times New Roman" w:hAnsi="Times New Roman" w:cs="Times New Roman"/>
      <w:i/>
      <w:sz w:val="32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qFormat/>
    <w:rsid w:val="003C3831"/>
    <w:pPr>
      <w:keepNext/>
      <w:widowControl/>
      <w:outlineLvl w:val="7"/>
    </w:pPr>
    <w:rPr>
      <w:rFonts w:ascii="Times New Roman" w:eastAsia="Times New Roman" w:hAnsi="Times New Roman" w:cs="Times New Roman"/>
      <w:sz w:val="28"/>
      <w:szCs w:val="20"/>
      <w:u w:val="single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3C3831"/>
    <w:pPr>
      <w:keepNext/>
      <w:widowControl/>
      <w:jc w:val="both"/>
      <w:outlineLvl w:val="8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38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3C3831"/>
    <w:rPr>
      <w:rFonts w:ascii="Cambria" w:eastAsia="Cambria" w:hAnsi="Cambria" w:cs="Cambria"/>
      <w:b/>
      <w:bCs/>
      <w:lang w:val="en-US"/>
    </w:rPr>
  </w:style>
  <w:style w:type="character" w:customStyle="1" w:styleId="Titolo3Carattere">
    <w:name w:val="Titolo 3 Carattere"/>
    <w:basedOn w:val="Carpredefinitoparagrafo"/>
    <w:link w:val="Titolo3"/>
    <w:rsid w:val="003C383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383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C383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C383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itolo7Carattere">
    <w:name w:val="Titolo 7 Carattere"/>
    <w:basedOn w:val="Carpredefinitoparagrafo"/>
    <w:link w:val="Titolo7"/>
    <w:rsid w:val="003C3831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C3831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C383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C38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3C3831"/>
  </w:style>
  <w:style w:type="character" w:customStyle="1" w:styleId="CorpodeltestoCarattere">
    <w:name w:val="Corpo del testo Carattere"/>
    <w:basedOn w:val="Carpredefinitoparagrafo"/>
    <w:link w:val="Corpodeltesto"/>
    <w:rsid w:val="003C3831"/>
    <w:rPr>
      <w:rFonts w:ascii="Cambria" w:eastAsia="Cambria" w:hAnsi="Cambria" w:cs="Cambria"/>
      <w:lang w:val="en-US"/>
    </w:rPr>
  </w:style>
  <w:style w:type="paragraph" w:styleId="Paragrafoelenco">
    <w:name w:val="List Paragraph"/>
    <w:basedOn w:val="Normale"/>
    <w:uiPriority w:val="34"/>
    <w:qFormat/>
    <w:rsid w:val="003C3831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3C3831"/>
    <w:pPr>
      <w:ind w:left="103"/>
    </w:pPr>
  </w:style>
  <w:style w:type="paragraph" w:styleId="NormaleWeb">
    <w:name w:val="Normal (Web)"/>
    <w:basedOn w:val="Normale"/>
    <w:unhideWhenUsed/>
    <w:rsid w:val="003C38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3C3831"/>
    <w:rPr>
      <w:color w:val="0000FF"/>
      <w:u w:val="single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3831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8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essunaspaziatura">
    <w:name w:val="No Spacing"/>
    <w:qFormat/>
    <w:rsid w:val="003C38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8">
    <w:name w:val="Style 8"/>
    <w:basedOn w:val="Normale"/>
    <w:rsid w:val="003C3831"/>
    <w:pPr>
      <w:autoSpaceDE w:val="0"/>
      <w:autoSpaceDN w:val="0"/>
      <w:spacing w:before="36" w:line="196" w:lineRule="auto"/>
      <w:ind w:left="216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3C3831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lang w:val="it-IT" w:eastAsia="ar-SA"/>
    </w:rPr>
  </w:style>
  <w:style w:type="paragraph" w:customStyle="1" w:styleId="Default">
    <w:name w:val="Default"/>
    <w:rsid w:val="003C38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imandonotaapidipagina">
    <w:name w:val="footnote reference"/>
    <w:semiHidden/>
    <w:unhideWhenUsed/>
    <w:rsid w:val="003C3831"/>
    <w:rPr>
      <w:vertAlign w:val="superscript"/>
    </w:rPr>
  </w:style>
  <w:style w:type="character" w:customStyle="1" w:styleId="CharacterStyle2">
    <w:name w:val="Character Style 2"/>
    <w:rsid w:val="003C3831"/>
    <w:rPr>
      <w:rFonts w:ascii="Arial" w:hAnsi="Arial" w:cs="Arial" w:hint="default"/>
      <w:sz w:val="24"/>
    </w:rPr>
  </w:style>
  <w:style w:type="paragraph" w:styleId="Titolo">
    <w:name w:val="Title"/>
    <w:basedOn w:val="Normale"/>
    <w:link w:val="TitoloCarattere"/>
    <w:qFormat/>
    <w:rsid w:val="003C3831"/>
    <w:pPr>
      <w:widowControl/>
      <w:ind w:left="567" w:right="424"/>
      <w:jc w:val="center"/>
    </w:pPr>
    <w:rPr>
      <w:rFonts w:ascii="Times New Roman" w:eastAsia="Times New Roman" w:hAnsi="Times New Roman" w:cs="Times New Roman"/>
      <w:b/>
      <w:i/>
      <w:spacing w:val="4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C3831"/>
    <w:rPr>
      <w:rFonts w:ascii="Times New Roman" w:eastAsia="Times New Roman" w:hAnsi="Times New Roman" w:cs="Times New Roman"/>
      <w:b/>
      <w:i/>
      <w:spacing w:val="40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C3831"/>
    <w:pPr>
      <w:widowControl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3C3831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3C383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8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C3831"/>
  </w:style>
  <w:style w:type="paragraph" w:styleId="Intestazione">
    <w:name w:val="header"/>
    <w:basedOn w:val="Normale"/>
    <w:link w:val="IntestazioneCarattere"/>
    <w:rsid w:val="003C3831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C383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3C3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3C3831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C383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apple-style-span">
    <w:name w:val="apple-style-span"/>
    <w:basedOn w:val="Carpredefinitoparagrafo"/>
    <w:rsid w:val="003C3831"/>
  </w:style>
  <w:style w:type="character" w:customStyle="1" w:styleId="apple-converted-space">
    <w:name w:val="apple-converted-space"/>
    <w:basedOn w:val="Carpredefinitoparagrafo"/>
    <w:rsid w:val="003C38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831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e02500p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rcolo2sancatal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DF50-7C85-4FA1-802C-464174C3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3370</Words>
  <Characters>19214</Characters>
  <Application>Microsoft Office Word</Application>
  <DocSecurity>0</DocSecurity>
  <Lines>160</Lines>
  <Paragraphs>45</Paragraphs>
  <ScaleCrop>false</ScaleCrop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2016-09-29T06:24:00Z</dcterms:created>
  <dcterms:modified xsi:type="dcterms:W3CDTF">2016-09-29T06:32:00Z</dcterms:modified>
</cp:coreProperties>
</file>